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928F9" w14:textId="77777777" w:rsidR="000D1B9F" w:rsidRDefault="000D1B9F" w:rsidP="000D1B9F">
      <w:pPr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VREDNOVANJE NAUČENOG, VREDNOVANJE ZA UČENJE I VREDNOVANJE KAO UČENJE</w:t>
      </w:r>
    </w:p>
    <w:p w14:paraId="7D05B8E3" w14:textId="6D48BF41" w:rsidR="000D1B9F" w:rsidRDefault="000D1B9F" w:rsidP="000D1B9F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ŠKOLA: </w:t>
      </w:r>
      <w:r w:rsidR="0018108F" w:rsidRPr="0018108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OŠ </w:t>
      </w:r>
      <w:r w:rsidR="00F36CE7">
        <w:rPr>
          <w:rFonts w:ascii="Arial" w:hAnsi="Arial" w:cs="Arial"/>
          <w:bCs/>
          <w:sz w:val="24"/>
          <w:szCs w:val="24"/>
          <w:shd w:val="clear" w:color="auto" w:fill="FFFFFF"/>
        </w:rPr>
        <w:t>VJENCESLAVA NOVAKA</w:t>
      </w:r>
    </w:p>
    <w:p w14:paraId="5F92D3E6" w14:textId="31904EC8" w:rsidR="000D1B9F" w:rsidRPr="0018108F" w:rsidRDefault="000D1B9F" w:rsidP="000D1B9F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UČITELJ</w:t>
      </w:r>
      <w:r w:rsidR="0018108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ICA: </w:t>
      </w:r>
      <w:r w:rsidR="00F36CE7">
        <w:rPr>
          <w:rFonts w:ascii="Arial" w:hAnsi="Arial" w:cs="Arial"/>
          <w:bCs/>
          <w:sz w:val="24"/>
          <w:szCs w:val="24"/>
          <w:shd w:val="clear" w:color="auto" w:fill="FFFFFF"/>
        </w:rPr>
        <w:t>HRVOJE SVATY</w:t>
      </w:r>
      <w:bookmarkStart w:id="0" w:name="_GoBack"/>
      <w:bookmarkEnd w:id="0"/>
    </w:p>
    <w:p w14:paraId="617A68AB" w14:textId="77777777" w:rsidR="000D1B9F" w:rsidRDefault="000D1B9F" w:rsidP="000D1B9F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RAZRED: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8.</w:t>
      </w:r>
    </w:p>
    <w:p w14:paraId="300E4F00" w14:textId="77777777" w:rsidR="000D1B9F" w:rsidRDefault="000D1B9F" w:rsidP="000D1B9F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tbl>
      <w:tblPr>
        <w:tblW w:w="140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3"/>
        <w:gridCol w:w="6715"/>
      </w:tblGrid>
      <w:tr w:rsidR="00252DBB" w:rsidRPr="006A405E" w14:paraId="78207170" w14:textId="77777777" w:rsidTr="00011491">
        <w:trPr>
          <w:trHeight w:val="4370"/>
        </w:trPr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9758A" w14:textId="77777777" w:rsidR="00252DBB" w:rsidRPr="00926058" w:rsidRDefault="00252DBB" w:rsidP="00011491">
            <w:pPr>
              <w:spacing w:after="0" w:line="240" w:lineRule="auto"/>
              <w:jc w:val="center"/>
              <w:textAlignment w:val="baseline"/>
              <w:rPr>
                <w:rFonts w:ascii="Lucida Sans Unicode" w:eastAsia="Times New Roman" w:hAnsi="Lucida Sans Unicode" w:cs="Lucida Sans Unicode"/>
                <w:sz w:val="28"/>
                <w:szCs w:val="28"/>
                <w:lang w:eastAsia="hr-HR"/>
              </w:rPr>
            </w:pPr>
            <w:r w:rsidRPr="00926058">
              <w:rPr>
                <w:rFonts w:ascii="Lucida Sans Unicode" w:eastAsia="Times New Roman" w:hAnsi="Lucida Sans Unicode" w:cs="Lucida Sans Unicode"/>
                <w:b/>
                <w:bCs/>
                <w:sz w:val="28"/>
                <w:szCs w:val="28"/>
                <w:lang w:eastAsia="hr-HR"/>
              </w:rPr>
              <w:t>Vrednovanje za učenje</w:t>
            </w:r>
          </w:p>
          <w:p w14:paraId="101EEE00" w14:textId="77777777" w:rsidR="00252DBB" w:rsidRPr="006A405E" w:rsidRDefault="00252DBB" w:rsidP="0001149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4"/>
                <w:szCs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     </w:t>
            </w:r>
          </w:p>
          <w:p w14:paraId="0D9D38B1" w14:textId="77777777" w:rsidR="00252DBB" w:rsidRPr="006A405E" w:rsidRDefault="00252DBB" w:rsidP="00252DBB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promatranje, opisivanje, razlučivanje različitih mogućnosti likovnog izražavanja određenom likovnom tehnikom (crtanje, slikanje, grafika, 3D oblikovanje)</w:t>
            </w:r>
          </w:p>
          <w:p w14:paraId="639484BD" w14:textId="77777777" w:rsidR="00252DBB" w:rsidRPr="006A405E" w:rsidRDefault="00252DBB" w:rsidP="00252DBB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PP prezentacija, izrada i usporedba skica/likovnog uratka </w:t>
            </w:r>
          </w:p>
          <w:p w14:paraId="53B52777" w14:textId="77777777" w:rsidR="00252DBB" w:rsidRPr="006A405E" w:rsidRDefault="00252DBB" w:rsidP="00252DBB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refleksivna pitanja za vrijeme procesa rada, konstruktivni razgovor </w:t>
            </w:r>
          </w:p>
          <w:p w14:paraId="67B7F424" w14:textId="77777777" w:rsidR="00252DBB" w:rsidRPr="006A405E" w:rsidRDefault="00252DBB" w:rsidP="00252DBB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argumentirana rasprava </w:t>
            </w:r>
          </w:p>
          <w:p w14:paraId="171E0935" w14:textId="77777777" w:rsidR="00252DBB" w:rsidRPr="006A405E" w:rsidRDefault="00252DBB" w:rsidP="00252DBB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povratne informacije </w:t>
            </w:r>
          </w:p>
          <w:p w14:paraId="765400F4" w14:textId="77777777" w:rsidR="00252DBB" w:rsidRPr="006A405E" w:rsidRDefault="00252DBB" w:rsidP="00252DBB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igra </w:t>
            </w:r>
          </w:p>
          <w:p w14:paraId="0FB59485" w14:textId="77777777" w:rsidR="00252DBB" w:rsidRPr="006A405E" w:rsidRDefault="00252DBB" w:rsidP="0001149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4"/>
                <w:szCs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  </w:t>
            </w:r>
          </w:p>
        </w:tc>
        <w:tc>
          <w:tcPr>
            <w:tcW w:w="6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0F59CE" w14:textId="77777777" w:rsidR="00252DBB" w:rsidRPr="00926058" w:rsidRDefault="00252DBB" w:rsidP="00011491">
            <w:pPr>
              <w:spacing w:after="0" w:line="240" w:lineRule="auto"/>
              <w:jc w:val="center"/>
              <w:textAlignment w:val="baseline"/>
              <w:rPr>
                <w:rFonts w:ascii="Lucida Sans Unicode" w:eastAsia="Times New Roman" w:hAnsi="Lucida Sans Unicode" w:cs="Lucida Sans Unicode"/>
                <w:sz w:val="28"/>
                <w:szCs w:val="28"/>
                <w:lang w:eastAsia="hr-HR"/>
              </w:rPr>
            </w:pPr>
            <w:r w:rsidRPr="00926058">
              <w:rPr>
                <w:rFonts w:ascii="Lucida Sans Unicode" w:eastAsia="Times New Roman" w:hAnsi="Lucida Sans Unicode" w:cs="Lucida Sans Unicode"/>
                <w:b/>
                <w:bCs/>
                <w:sz w:val="28"/>
                <w:szCs w:val="28"/>
                <w:lang w:eastAsia="hr-HR"/>
              </w:rPr>
              <w:t>Vrednovanje kao učenje</w:t>
            </w:r>
          </w:p>
          <w:p w14:paraId="1BF5031D" w14:textId="77777777" w:rsidR="00252DBB" w:rsidRPr="006A405E" w:rsidRDefault="00252DBB" w:rsidP="0001149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4"/>
                <w:szCs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 </w:t>
            </w:r>
          </w:p>
          <w:p w14:paraId="218529C2" w14:textId="77777777" w:rsidR="00252DBB" w:rsidRPr="006A405E" w:rsidRDefault="00252DBB" w:rsidP="00252DBB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refleksija/samorefleksija </w:t>
            </w:r>
          </w:p>
          <w:p w14:paraId="0C9FB020" w14:textId="77777777" w:rsidR="00252DBB" w:rsidRPr="006A405E" w:rsidRDefault="00252DBB" w:rsidP="00252DBB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vršnjačko vrednovanje /samovrednovanje </w:t>
            </w:r>
          </w:p>
          <w:p w14:paraId="65347B63" w14:textId="77777777" w:rsidR="00252DBB" w:rsidRPr="006A405E" w:rsidRDefault="00252DBB" w:rsidP="00252DBB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izlazni listići </w:t>
            </w:r>
          </w:p>
          <w:p w14:paraId="296E74E9" w14:textId="77777777" w:rsidR="00252DBB" w:rsidRPr="006A405E" w:rsidRDefault="00252DBB" w:rsidP="00252DBB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color w:val="000000"/>
                <w:sz w:val="24"/>
                <w:lang w:eastAsia="hr-HR"/>
              </w:rPr>
              <w:t>analiza likovnog problema, upotreba likovnog materijala u samom procesu rada</w:t>
            </w: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 </w:t>
            </w:r>
          </w:p>
          <w:p w14:paraId="0D87D05C" w14:textId="77777777" w:rsidR="00252DBB" w:rsidRPr="006A405E" w:rsidRDefault="00252DBB" w:rsidP="00252DBB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color w:val="000000"/>
                <w:sz w:val="24"/>
                <w:lang w:eastAsia="hr-HR"/>
              </w:rPr>
              <w:t>lista za procjenu /samoprocjenu/ vršnjačko vrednovanje</w:t>
            </w: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 </w:t>
            </w:r>
          </w:p>
          <w:p w14:paraId="2E51185D" w14:textId="77777777" w:rsidR="00252DBB" w:rsidRPr="006A405E" w:rsidRDefault="00252DBB" w:rsidP="00252DBB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</w:pPr>
            <w:r w:rsidRPr="006A405E">
              <w:rPr>
                <w:rFonts w:ascii="Lucida Sans Unicode" w:eastAsia="Times New Roman" w:hAnsi="Lucida Sans Unicode" w:cs="Lucida Sans Unicode"/>
                <w:color w:val="000000"/>
                <w:sz w:val="24"/>
                <w:lang w:eastAsia="hr-HR"/>
              </w:rPr>
              <w:t>procjena za vrednovanje rada skupine</w:t>
            </w:r>
            <w:r w:rsidRPr="006A405E">
              <w:rPr>
                <w:rFonts w:ascii="Lucida Sans Unicode" w:eastAsia="Times New Roman" w:hAnsi="Lucida Sans Unicode" w:cs="Lucida Sans Unicode"/>
                <w:sz w:val="24"/>
                <w:lang w:eastAsia="hr-HR"/>
              </w:rPr>
              <w:t> </w:t>
            </w:r>
          </w:p>
        </w:tc>
      </w:tr>
    </w:tbl>
    <w:p w14:paraId="0FACC4BC" w14:textId="77777777" w:rsidR="00926058" w:rsidRDefault="00926058" w:rsidP="00926058">
      <w:pPr>
        <w:jc w:val="center"/>
        <w:rPr>
          <w:rFonts w:ascii="Lucida Sans Unicode" w:hAnsi="Lucida Sans Unicode" w:cs="Lucida Sans Unicode"/>
          <w:b/>
          <w:bCs/>
          <w:sz w:val="28"/>
          <w:szCs w:val="24"/>
        </w:rPr>
      </w:pPr>
    </w:p>
    <w:p w14:paraId="72041B43" w14:textId="77777777" w:rsidR="00BB5A0A" w:rsidRPr="00BB5A0A" w:rsidRDefault="00926058" w:rsidP="00BB5A0A">
      <w:pPr>
        <w:rPr>
          <w:rFonts w:ascii="Segoe UI" w:eastAsia="Times New Roman" w:hAnsi="Segoe UI" w:cs="Segoe UI"/>
          <w:sz w:val="28"/>
          <w:szCs w:val="28"/>
          <w:lang w:eastAsia="zh-CN"/>
        </w:rPr>
      </w:pPr>
      <w:r w:rsidRPr="00CE79C1">
        <w:rPr>
          <w:rFonts w:ascii="Lucida Sans Unicode" w:hAnsi="Lucida Sans Unicode" w:cs="Lucida Sans Unicode"/>
          <w:b/>
          <w:bCs/>
          <w:sz w:val="28"/>
          <w:szCs w:val="24"/>
        </w:rPr>
        <w:t>Tema: Mijenjam se, mijenjam svijet</w:t>
      </w:r>
      <w:r>
        <w:rPr>
          <w:rFonts w:ascii="Lucida Sans Unicode" w:hAnsi="Lucida Sans Unicode" w:cs="Lucida Sans Unicode"/>
          <w:b/>
          <w:bCs/>
          <w:sz w:val="28"/>
          <w:szCs w:val="24"/>
        </w:rPr>
        <w:t xml:space="preserve">- </w:t>
      </w:r>
      <w:r w:rsidR="00BB5A0A" w:rsidRPr="00BB5A0A">
        <w:rPr>
          <w:rFonts w:ascii="Segoe UI" w:eastAsia="Times New Roman" w:hAnsi="Segoe UI" w:cs="Segoe UI"/>
          <w:sz w:val="28"/>
          <w:szCs w:val="28"/>
          <w:lang w:eastAsia="zh-CN"/>
        </w:rPr>
        <w:t>učenik istražuje ulogu stvaralačkog i inovativnog djelovanja u razvoju različitih aspekata društva (kulturnog, društvenog, ekonomskog) likovnim i vizualnim izražavanjem.</w:t>
      </w: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669"/>
        <w:gridCol w:w="3523"/>
        <w:gridCol w:w="3523"/>
        <w:gridCol w:w="3523"/>
        <w:gridCol w:w="3523"/>
      </w:tblGrid>
      <w:tr w:rsidR="00BB5A0A" w:rsidRPr="006A405E" w14:paraId="0FDC9E8E" w14:textId="77777777" w:rsidTr="00011491">
        <w:trPr>
          <w:trHeight w:val="263"/>
        </w:trPr>
        <w:tc>
          <w:tcPr>
            <w:tcW w:w="1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D7AC" w14:textId="77777777" w:rsidR="00BB5A0A" w:rsidRPr="00BB5A0A" w:rsidRDefault="00BB5A0A" w:rsidP="00011491">
            <w:pPr>
              <w:spacing w:line="254" w:lineRule="auto"/>
              <w:jc w:val="center"/>
              <w:rPr>
                <w:rFonts w:ascii="Lucida Sans Unicode" w:hAnsi="Lucida Sans Unicode" w:cs="Lucida Sans Unicode"/>
                <w:b/>
                <w:bCs/>
                <w:color w:val="FF0000"/>
                <w:sz w:val="28"/>
                <w:szCs w:val="28"/>
              </w:rPr>
            </w:pPr>
            <w:r w:rsidRPr="00BB5A0A"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  <w:lastRenderedPageBreak/>
              <w:t>Vrednovanje naučenog</w:t>
            </w:r>
          </w:p>
        </w:tc>
      </w:tr>
      <w:tr w:rsidR="00BB5A0A" w:rsidRPr="00341E49" w14:paraId="679667E8" w14:textId="77777777" w:rsidTr="00011491">
        <w:trPr>
          <w:trHeight w:val="26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27D" w14:textId="77777777" w:rsidR="00BB5A0A" w:rsidRPr="00341E49" w:rsidRDefault="00BB5A0A" w:rsidP="00011491">
            <w:pPr>
              <w:spacing w:line="254" w:lineRule="auto"/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1207" w14:textId="77777777" w:rsidR="00BB5A0A" w:rsidRPr="00BB5A0A" w:rsidRDefault="00BB5A0A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B5A0A">
              <w:rPr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6E5B" w14:textId="77777777" w:rsidR="00BB5A0A" w:rsidRPr="00BB5A0A" w:rsidRDefault="00BB5A0A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B5A0A">
              <w:rPr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94C4" w14:textId="77777777" w:rsidR="00BB5A0A" w:rsidRPr="00BB5A0A" w:rsidRDefault="00BB5A0A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B5A0A">
              <w:rPr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F8D8" w14:textId="77777777" w:rsidR="00BB5A0A" w:rsidRPr="00BB5A0A" w:rsidRDefault="00BB5A0A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BB5A0A">
              <w:rPr>
                <w:b/>
                <w:bCs/>
                <w:sz w:val="24"/>
                <w:szCs w:val="24"/>
              </w:rPr>
              <w:t>dovoljan 2</w:t>
            </w:r>
          </w:p>
        </w:tc>
      </w:tr>
      <w:tr w:rsidR="00BB5A0A" w:rsidRPr="00341E49" w14:paraId="4BBC6A39" w14:textId="77777777" w:rsidTr="00011491">
        <w:trPr>
          <w:cantSplit/>
          <w:trHeight w:val="311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1D2FC9" w14:textId="77777777" w:rsidR="00BB5A0A" w:rsidRPr="00BB5A0A" w:rsidRDefault="00BB5A0A" w:rsidP="00011491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BB5A0A">
              <w:rPr>
                <w:b/>
                <w:bCs/>
                <w:sz w:val="24"/>
                <w:szCs w:val="24"/>
              </w:rPr>
              <w:t>STVARALAŠTVO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F933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-stvara ideje, više njih (skice, bilješke…) na iznimno originalan I inventivan način, te ih precizno prenosi na svoj likovni uradak</w:t>
            </w:r>
          </w:p>
          <w:p w14:paraId="1B6B08CC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-ideja likovnog uratka je iznimno razumljiva I jasna</w:t>
            </w:r>
          </w:p>
          <w:p w14:paraId="743D49D5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-izbjegava šablonizaciju I uobičajene stereotipne prikaze motiva</w:t>
            </w:r>
          </w:p>
          <w:p w14:paraId="6E465468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-naslikana/nacrtana/modelirana/otisnuta emocija likovnog uratka je iznimno lako vidljiva i prepoznatljiva</w:t>
            </w:r>
          </w:p>
          <w:p w14:paraId="1B210681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-unaprijed predviđa slijed aktivnosti pri izvedbi svog likovnog rješenja i likovnog uratka</w:t>
            </w:r>
          </w:p>
          <w:p w14:paraId="5D034BEB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-likovni rad je ostvaren nacrtan/naslikan/modeliran/otisnut na vrlo originalan, neuobičajen i neočekivan način, odiše različitošću</w:t>
            </w:r>
          </w:p>
          <w:p w14:paraId="62845408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 likovni rad sadrži elemente crteža/slike/grafike/ skulpture kojih nema u drugim likovnim radovima.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92B2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-stvara ideje, I više njih (skice, bilješke…) te ih dosta precizno prenosi na svoj likovni uradak</w:t>
            </w:r>
          </w:p>
          <w:p w14:paraId="3D407DB2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-ideja likovnog uratka je razumljiva i jasna</w:t>
            </w:r>
          </w:p>
          <w:p w14:paraId="6E22F6FE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-izbjegava šablonizaciju I uobičajene stereotipne prikaze motiva</w:t>
            </w:r>
          </w:p>
          <w:p w14:paraId="4E6A6C9A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-naslikana/nacrtana/modelirana/otisnuta emocija likovnog uratka je lako vidljiva I prepoznatljiva</w:t>
            </w:r>
          </w:p>
          <w:p w14:paraId="63D53360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-često predviđa slijed aktivnosti pri izvedbi svog likovnog rješenja i likovnog uratka</w:t>
            </w:r>
          </w:p>
          <w:p w14:paraId="0520C524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 xml:space="preserve">-likovni rad je ostvaren nacrtan/naslikan/modeliran/otisnut na vrlo </w:t>
            </w:r>
            <w:proofErr w:type="gramStart"/>
            <w:r w:rsidRPr="00BB5A0A">
              <w:rPr>
                <w:rFonts w:cs="Calibri"/>
                <w:sz w:val="20"/>
                <w:szCs w:val="20"/>
              </w:rPr>
              <w:t>dosjetljiv  način</w:t>
            </w:r>
            <w:proofErr w:type="gramEnd"/>
            <w:r w:rsidRPr="00BB5A0A">
              <w:rPr>
                <w:rFonts w:cs="Calibri"/>
                <w:sz w:val="20"/>
                <w:szCs w:val="20"/>
              </w:rPr>
              <w:t>.</w:t>
            </w:r>
          </w:p>
          <w:p w14:paraId="5537B2B2" w14:textId="77777777" w:rsidR="00BB5A0A" w:rsidRPr="00BB5A0A" w:rsidRDefault="00BB5A0A" w:rsidP="00011491">
            <w:pPr>
              <w:spacing w:line="254" w:lineRule="auto"/>
              <w:rPr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 likovni rad sadrži elemente crteža/slike/grafike/ skulpture kojih nema često u drugim likovnim radovima.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2E7B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-djelomično, površno stvara ideju, rijetko više njih (skice, bilješke…) te ih dosta površno prenosi na svoj likovni uradak</w:t>
            </w:r>
          </w:p>
          <w:p w14:paraId="2B36FA07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-ideja likovnog uratka je djelomično razumljiva i jasna</w:t>
            </w:r>
          </w:p>
          <w:p w14:paraId="7722B41C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-često  koristi šablonizaciju i vrlo uobičajene stereotipne prikaze motiva</w:t>
            </w:r>
          </w:p>
          <w:p w14:paraId="096480A6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-naslikana/nacrtana/modelirana/otisnuta emocija likovnog uratka je djelomično vidljiva i teže prepoznatljiva</w:t>
            </w:r>
          </w:p>
          <w:p w14:paraId="6FA81820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-nema nekog slijeda aktivnosti pri izvedbi svog likovnog rješenja i likovnog uratka</w:t>
            </w:r>
          </w:p>
          <w:p w14:paraId="1EB269D4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 xml:space="preserve">-likovni rad je djelomično ostvaren nacrtan/naslikan/modeliran/otisnut na </w:t>
            </w:r>
            <w:proofErr w:type="gramStart"/>
            <w:r w:rsidRPr="00BB5A0A">
              <w:rPr>
                <w:rFonts w:cs="Calibri"/>
                <w:sz w:val="20"/>
                <w:szCs w:val="20"/>
              </w:rPr>
              <w:t>uobičajen  način</w:t>
            </w:r>
            <w:proofErr w:type="gramEnd"/>
            <w:r w:rsidRPr="00BB5A0A">
              <w:rPr>
                <w:rFonts w:cs="Calibri"/>
                <w:sz w:val="20"/>
                <w:szCs w:val="20"/>
              </w:rPr>
              <w:t>.</w:t>
            </w:r>
          </w:p>
          <w:p w14:paraId="3D92BA90" w14:textId="77777777" w:rsidR="00BB5A0A" w:rsidRPr="00BB5A0A" w:rsidRDefault="00BB5A0A" w:rsidP="00011491">
            <w:pPr>
              <w:spacing w:line="254" w:lineRule="auto"/>
              <w:rPr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 likovni rad sadrži elemente crteža/slike/grafike/ skulpture koji su često vidljivii na drugim likovnim radovima.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0A44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-samo djelomično, vrlo površno stvara ideju (skicu, bilješku…) te ih površno prenosi na svoj likovni uradak</w:t>
            </w:r>
          </w:p>
          <w:p w14:paraId="05F2B862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-ideja likovnog uratka je nerazumljiva i nejasna</w:t>
            </w:r>
          </w:p>
          <w:p w14:paraId="4B984DBC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-gotovo uvijek  koristi šablonizaciju i uobičajene stereotipne prikaze motiva</w:t>
            </w:r>
          </w:p>
          <w:p w14:paraId="2CEAFFBD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-naslikana/nacrtana/modelirana/otisnuta emocija likovnog uratka je djelomično vidljiva i  neprepoznatljiva</w:t>
            </w:r>
          </w:p>
          <w:p w14:paraId="4E61B25A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-nema slijeda aktivnosti pri izvedbi svog likovnog rješenja i likovnog uratka</w:t>
            </w:r>
          </w:p>
          <w:p w14:paraId="1504057C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 xml:space="preserve">-likovni rad </w:t>
            </w:r>
            <w:proofErr w:type="gramStart"/>
            <w:r w:rsidRPr="00BB5A0A">
              <w:rPr>
                <w:rFonts w:cs="Calibri"/>
                <w:sz w:val="20"/>
                <w:szCs w:val="20"/>
              </w:rPr>
              <w:t>nije  ostvaren</w:t>
            </w:r>
            <w:proofErr w:type="gramEnd"/>
            <w:r w:rsidRPr="00BB5A0A">
              <w:rPr>
                <w:rFonts w:cs="Calibri"/>
                <w:sz w:val="20"/>
                <w:szCs w:val="20"/>
              </w:rPr>
              <w:t xml:space="preserve"> nacrtan/naslikan/modeliran/otisnut na uobičajen  način.</w:t>
            </w:r>
          </w:p>
          <w:p w14:paraId="565310E8" w14:textId="77777777" w:rsidR="00BB5A0A" w:rsidRPr="00BB5A0A" w:rsidRDefault="00BB5A0A" w:rsidP="00011491">
            <w:pPr>
              <w:spacing w:line="254" w:lineRule="auto"/>
              <w:rPr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 xml:space="preserve">- likovni rad sadrži elemente crteža/slike/grafike/ skulpture koji su gotovo </w:t>
            </w:r>
            <w:proofErr w:type="gramStart"/>
            <w:r w:rsidRPr="00BB5A0A">
              <w:rPr>
                <w:rFonts w:cs="Calibri"/>
                <w:sz w:val="20"/>
                <w:szCs w:val="20"/>
              </w:rPr>
              <w:t>uvijek  vidljivii</w:t>
            </w:r>
            <w:proofErr w:type="gramEnd"/>
            <w:r w:rsidRPr="00BB5A0A">
              <w:rPr>
                <w:rFonts w:cs="Calibri"/>
                <w:sz w:val="20"/>
                <w:szCs w:val="20"/>
              </w:rPr>
              <w:t xml:space="preserve"> na drugim likovnim radovima.</w:t>
            </w:r>
          </w:p>
        </w:tc>
      </w:tr>
      <w:tr w:rsidR="00BB5A0A" w:rsidRPr="00341E49" w14:paraId="5A7A02D4" w14:textId="77777777" w:rsidTr="00011491">
        <w:trPr>
          <w:cantSplit/>
          <w:trHeight w:val="69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43F3A9" w14:textId="77777777" w:rsidR="00BB5A0A" w:rsidRPr="00BB5A0A" w:rsidRDefault="00BB5A0A" w:rsidP="00011491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BB5A0A">
              <w:rPr>
                <w:b/>
                <w:bCs/>
                <w:sz w:val="24"/>
                <w:szCs w:val="24"/>
              </w:rPr>
              <w:lastRenderedPageBreak/>
              <w:t>PRODUKTIVNOST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63E6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-odličan način vladanja crtaćom/slikarskom /grafičkom/kiparskom tehnikom, visoka estetska kvaliteta rada</w:t>
            </w:r>
          </w:p>
          <w:p w14:paraId="12F04FAA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-na originalan način koristi teksture/perspektive/kompoziciju/ krajobrazno oblikovanje.</w:t>
            </w:r>
          </w:p>
          <w:p w14:paraId="282CEFD2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 xml:space="preserve">-odlično istražuje i varira tehniku </w:t>
            </w:r>
            <w:r w:rsidRPr="00BB5A0A">
              <w:rPr>
                <w:sz w:val="20"/>
                <w:szCs w:val="20"/>
              </w:rPr>
              <w:t>l</w:t>
            </w:r>
            <w:r w:rsidRPr="00BB5A0A">
              <w:rPr>
                <w:rFonts w:cs="Calibri"/>
                <w:sz w:val="20"/>
                <w:szCs w:val="20"/>
              </w:rPr>
              <w:t xml:space="preserve">aviranog tuša, pera i kista/ slikarsku tehniku tempera ili gvaša/ linoreza ili karton tiska/istražuje oblikovanje </w:t>
            </w:r>
            <w:r w:rsidRPr="00BB5A0A">
              <w:rPr>
                <w:sz w:val="20"/>
                <w:szCs w:val="20"/>
              </w:rPr>
              <w:t>k</w:t>
            </w:r>
            <w:r w:rsidRPr="00BB5A0A">
              <w:rPr>
                <w:rFonts w:cs="Calibri"/>
                <w:sz w:val="20"/>
                <w:szCs w:val="20"/>
              </w:rPr>
              <w:t>utijicama i kartonskom ambalažom.</w:t>
            </w:r>
          </w:p>
          <w:p w14:paraId="5EF91491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-likovna tehnika crtanja/slikanja/ modeliranja/ otiskivanja korištena je iznimno precizno I uredno</w:t>
            </w:r>
          </w:p>
          <w:p w14:paraId="1496F13E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-samoinicijativno, vrijedno i dosljedno pristupa radu </w:t>
            </w:r>
          </w:p>
          <w:p w14:paraId="7DB1A6F2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--iz likovnog uratka je vidljivo da su u potpunosti usvojeni ključni pojmovi</w:t>
            </w:r>
          </w:p>
          <w:p w14:paraId="235E806F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</w:p>
          <w:p w14:paraId="7B71F92A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E1A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-vrlo dobar način vladanja crtaćom/slikarskom /grafičkom/kiparskom tehnikom,  visoka estetska kvaliteta rada</w:t>
            </w:r>
          </w:p>
          <w:p w14:paraId="23D40060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BB5A0A">
              <w:rPr>
                <w:rFonts w:cs="Calibri"/>
                <w:sz w:val="20"/>
                <w:szCs w:val="20"/>
              </w:rPr>
              <w:t xml:space="preserve">-na vrlo dobar, ali ne tako originalan način koristi </w:t>
            </w:r>
            <w:r w:rsidRPr="00BB5A0A">
              <w:rPr>
                <w:rFonts w:asciiTheme="minorHAnsi" w:eastAsiaTheme="minorHAnsi" w:hAnsiTheme="minorHAnsi" w:cs="Calibri"/>
                <w:sz w:val="20"/>
                <w:szCs w:val="20"/>
                <w:lang w:val="hr-HR"/>
              </w:rPr>
              <w:t xml:space="preserve"> </w:t>
            </w:r>
            <w:r w:rsidRPr="00BB5A0A">
              <w:rPr>
                <w:sz w:val="20"/>
                <w:szCs w:val="20"/>
              </w:rPr>
              <w:t xml:space="preserve"> </w:t>
            </w:r>
            <w:r w:rsidRPr="00BB5A0A">
              <w:rPr>
                <w:rFonts w:cs="Calibri"/>
                <w:sz w:val="20"/>
                <w:szCs w:val="20"/>
                <w:lang w:val="hr-HR"/>
              </w:rPr>
              <w:t>teksture/perspektive/kompoziciju/ krajobrazno oblikovanje.</w:t>
            </w:r>
          </w:p>
          <w:p w14:paraId="171F300E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 xml:space="preserve">-vrlo dobro istražuje i </w:t>
            </w:r>
            <w:r w:rsidRPr="00BB5A0A">
              <w:rPr>
                <w:rFonts w:asciiTheme="minorHAnsi" w:eastAsiaTheme="minorHAnsi" w:hAnsiTheme="minorHAnsi" w:cs="Calibri"/>
                <w:sz w:val="20"/>
                <w:szCs w:val="20"/>
                <w:lang w:val="hr-HR"/>
              </w:rPr>
              <w:t xml:space="preserve"> </w:t>
            </w:r>
            <w:r w:rsidRPr="00BB5A0A">
              <w:rPr>
                <w:rFonts w:cs="Calibri"/>
                <w:sz w:val="20"/>
                <w:szCs w:val="20"/>
                <w:lang w:val="hr-HR"/>
              </w:rPr>
              <w:t xml:space="preserve">tehniku </w:t>
            </w:r>
            <w:r w:rsidRPr="009C0DB8">
              <w:rPr>
                <w:sz w:val="20"/>
                <w:szCs w:val="20"/>
                <w:lang w:val="hr-HR"/>
              </w:rPr>
              <w:t xml:space="preserve"> </w:t>
            </w:r>
            <w:r w:rsidRPr="00BB5A0A">
              <w:rPr>
                <w:rFonts w:cs="Calibri"/>
                <w:sz w:val="20"/>
                <w:szCs w:val="20"/>
                <w:lang w:val="hr-HR"/>
              </w:rPr>
              <w:t>laviranog tuša, pera i kista/ slikarsku tehniku tempera ili gvaša/ linoreza ili karton tiska/istražuje oblikovanje kutijicama i kartonskom ambalažom.</w:t>
            </w:r>
          </w:p>
          <w:p w14:paraId="22834003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>-likovna tehnika crtanja/slikanja/ modeliranja/ otiskivanja korištena je precizno I uredno</w:t>
            </w:r>
          </w:p>
          <w:p w14:paraId="203B6C0A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 xml:space="preserve">-vrijedno i dosljedno pristupa radu </w:t>
            </w:r>
          </w:p>
          <w:p w14:paraId="22AC70E9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>--iz likovnog uratka je vidljivo da su usvojeni ključni pojmovi</w:t>
            </w:r>
          </w:p>
          <w:p w14:paraId="4C7453BD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25BD633C" w14:textId="77777777" w:rsidR="00BB5A0A" w:rsidRPr="009C0DB8" w:rsidRDefault="00BB5A0A" w:rsidP="00011491">
            <w:pPr>
              <w:spacing w:line="254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CC03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-dobar način vladanja crtaćom/slikarskom /grafičkom/kiparskom tehnikom,  dobra, solidna estetska kvaliteta rada</w:t>
            </w:r>
          </w:p>
          <w:p w14:paraId="0063796B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BB5A0A">
              <w:rPr>
                <w:rFonts w:cs="Calibri"/>
                <w:sz w:val="20"/>
                <w:szCs w:val="20"/>
              </w:rPr>
              <w:t xml:space="preserve">-na uobičajen, prepoznatljiv način koristi </w:t>
            </w:r>
            <w:r w:rsidRPr="00BB5A0A">
              <w:rPr>
                <w:rFonts w:asciiTheme="minorHAnsi" w:eastAsiaTheme="minorHAnsi" w:hAnsiTheme="minorHAnsi" w:cs="Calibri"/>
                <w:sz w:val="20"/>
                <w:szCs w:val="20"/>
                <w:lang w:val="hr-HR"/>
              </w:rPr>
              <w:t xml:space="preserve"> </w:t>
            </w:r>
            <w:r w:rsidRPr="00BB5A0A">
              <w:rPr>
                <w:sz w:val="20"/>
                <w:szCs w:val="20"/>
              </w:rPr>
              <w:t xml:space="preserve"> </w:t>
            </w:r>
            <w:r w:rsidRPr="00BB5A0A">
              <w:rPr>
                <w:rFonts w:cs="Calibri"/>
                <w:sz w:val="20"/>
                <w:szCs w:val="20"/>
                <w:lang w:val="hr-HR"/>
              </w:rPr>
              <w:t>teksture/perspektive/kompoziciju/ krajobrazno oblikovanje.</w:t>
            </w:r>
          </w:p>
          <w:p w14:paraId="0335A7C3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3C71858F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BB5A0A">
              <w:rPr>
                <w:rFonts w:cs="Calibri"/>
                <w:sz w:val="20"/>
                <w:szCs w:val="20"/>
              </w:rPr>
              <w:t xml:space="preserve">-istražuje I varira tehniku </w:t>
            </w:r>
            <w:r w:rsidRPr="00BB5A0A">
              <w:rPr>
                <w:rFonts w:asciiTheme="minorHAnsi" w:eastAsiaTheme="minorHAnsi" w:hAnsiTheme="minorHAnsi" w:cs="Calibri"/>
                <w:sz w:val="20"/>
                <w:szCs w:val="20"/>
                <w:lang w:val="hr-HR"/>
              </w:rPr>
              <w:t xml:space="preserve"> </w:t>
            </w:r>
            <w:r w:rsidRPr="00BB5A0A">
              <w:rPr>
                <w:sz w:val="20"/>
                <w:szCs w:val="20"/>
              </w:rPr>
              <w:t xml:space="preserve"> </w:t>
            </w:r>
            <w:r w:rsidRPr="00BB5A0A">
              <w:rPr>
                <w:rFonts w:cs="Calibri"/>
                <w:sz w:val="20"/>
                <w:szCs w:val="20"/>
                <w:lang w:val="hr-HR"/>
              </w:rPr>
              <w:t>laviranog tuša, pera i kista/ slikarsku tehniku tempera ili gvaša/ linoreza ili karton tiska/istražuje oblikovanje kutijicama i kartonskom ambalažom.</w:t>
            </w:r>
          </w:p>
          <w:p w14:paraId="6A1D9D1F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-samo na stalni poticaj i nedosljedno pristupa radu </w:t>
            </w:r>
          </w:p>
          <w:p w14:paraId="0D21948B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--iz likovnog uratka je vidljivo da su samo djelomično usvojeni ključni pojmovi</w:t>
            </w:r>
          </w:p>
          <w:p w14:paraId="5C4C49A6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</w:p>
          <w:p w14:paraId="75B24523" w14:textId="77777777" w:rsidR="00BB5A0A" w:rsidRPr="009C0DB8" w:rsidRDefault="00BB5A0A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5C4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-ne ovladava crtaćom/slikarskom /grafičkom/kiparskom tehnikom, nema estetske kvalitete rada</w:t>
            </w:r>
          </w:p>
          <w:p w14:paraId="23028954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-na uobičajen, prepoznatljiv I vrlo čest način koristi </w:t>
            </w:r>
            <w:r w:rsidRPr="00BB5A0A">
              <w:rPr>
                <w:rFonts w:asciiTheme="minorHAnsi" w:eastAsiaTheme="minorHAnsi" w:hAnsiTheme="minorHAnsi" w:cs="Calibri"/>
                <w:sz w:val="20"/>
                <w:szCs w:val="20"/>
                <w:lang w:val="hr-HR"/>
              </w:rPr>
              <w:t xml:space="preserve"> </w:t>
            </w:r>
            <w:r w:rsidRPr="009C0DB8">
              <w:rPr>
                <w:sz w:val="20"/>
                <w:szCs w:val="20"/>
                <w:lang w:val="it-IT"/>
              </w:rPr>
              <w:t xml:space="preserve"> </w:t>
            </w:r>
            <w:r w:rsidRPr="00BB5A0A">
              <w:rPr>
                <w:rFonts w:cs="Calibri"/>
                <w:sz w:val="20"/>
                <w:szCs w:val="20"/>
                <w:lang w:val="hr-HR"/>
              </w:rPr>
              <w:t>teksture/perspektive/kompoziciju/ krajobrazno oblikovanje.</w:t>
            </w:r>
          </w:p>
          <w:p w14:paraId="335B2F49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 xml:space="preserve">-ne istražuje I ne varira </w:t>
            </w:r>
            <w:r w:rsidRPr="009C0DB8">
              <w:rPr>
                <w:sz w:val="20"/>
                <w:szCs w:val="20"/>
                <w:lang w:val="hr-HR"/>
              </w:rPr>
              <w:t xml:space="preserve"> tehniku </w:t>
            </w:r>
            <w:r w:rsidRPr="009C0DB8">
              <w:rPr>
                <w:rFonts w:cs="Calibri"/>
                <w:sz w:val="20"/>
                <w:szCs w:val="20"/>
                <w:lang w:val="hr-HR"/>
              </w:rPr>
              <w:t>laviranog tuša, pera i kista/ slikarsku tehniku tempera ili gvaša/ linoreza ili karton tiska/istražuje oblikovanje kutijicama i kartonskom ambalažom.-likovna tehnika crtanja/slikanja/ modeliranja/ otiskivanja korištena je neprecizno I neuredno</w:t>
            </w:r>
          </w:p>
          <w:p w14:paraId="4C31E035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-samo na stalni poticaj pristupa radu, ponekad nema realizacije rada </w:t>
            </w:r>
          </w:p>
          <w:p w14:paraId="30731F2E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--iz likovnog uratka je vidljivo da nisu  usvojeni ključni pojmovi</w:t>
            </w:r>
          </w:p>
          <w:p w14:paraId="4B7FFDF4" w14:textId="77777777" w:rsidR="00BB5A0A" w:rsidRPr="00BB5A0A" w:rsidRDefault="00BB5A0A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083E561B" w14:textId="77777777" w:rsidR="00BB5A0A" w:rsidRPr="00BB5A0A" w:rsidRDefault="00BB5A0A" w:rsidP="00011491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B5A0A" w:rsidRPr="00341E49" w14:paraId="6240B2BD" w14:textId="77777777" w:rsidTr="00011491">
        <w:trPr>
          <w:cantSplit/>
          <w:trHeight w:val="281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CB61A0" w14:textId="77777777" w:rsidR="00BB5A0A" w:rsidRPr="00BB5A0A" w:rsidRDefault="00BB5A0A" w:rsidP="00011491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BB5A0A">
              <w:rPr>
                <w:b/>
                <w:bCs/>
                <w:sz w:val="24"/>
                <w:szCs w:val="24"/>
              </w:rPr>
              <w:lastRenderedPageBreak/>
              <w:t>KRITIČKO MIŠLJENJE I KONTEKST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C1A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-ima pozitivan stav prema likovnom izražavanju, učenju i predmetu</w:t>
            </w:r>
          </w:p>
          <w:p w14:paraId="0BAA6509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-pokazuje izniman interes  za nastavni predmet i za sva područja likovnog izražavanja</w:t>
            </w:r>
          </w:p>
          <w:p w14:paraId="22F2B79A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-odgovorno i savjesno se odnosi prema radu</w:t>
            </w:r>
          </w:p>
          <w:p w14:paraId="547A64AA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-izvrsno opisuje proces nastanka likovnog rada, te predlaže svoje ideje za realizaciju zadatka.</w:t>
            </w:r>
          </w:p>
          <w:p w14:paraId="76749FCD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 izražava se bogatim likovnim jezikom, pokazuje visoku usvojenost likovnih elemenata i kritičke samosvijesti</w:t>
            </w:r>
          </w:p>
          <w:p w14:paraId="732377B3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-izvrsno stvara poveznicu između umjetničkih reprodukcija, vlastitog likovnog uratka i konteksta  </w:t>
            </w:r>
          </w:p>
          <w:p w14:paraId="32B41486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-izvrsno uočava razinu uloženog truda i tehničke kvalitete rada, s lakoćom ukazuje na moguće nedostatke ili poboljšanja</w:t>
            </w:r>
          </w:p>
          <w:p w14:paraId="41843451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-prepoznaje razinu osobnog zadovoljstva u stvaralačkom procesu</w:t>
            </w:r>
          </w:p>
          <w:p w14:paraId="07D7E6E3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-izvrsno uočava odnos između likovnog jezika, tehnike i postupka, te prikazane teme i originalnosti prikazanog na likovnom radu</w:t>
            </w:r>
          </w:p>
          <w:p w14:paraId="00C155AE" w14:textId="77777777" w:rsidR="00BB5A0A" w:rsidRPr="009C0DB8" w:rsidRDefault="00BB5A0A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511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-ima pozitivan stav prema likovnom izražavanju, učenju i predmetu</w:t>
            </w:r>
          </w:p>
          <w:p w14:paraId="77C94122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-pokazuje interes  za nastavni predmet i za gotovo sva područja likovnog izražavanja</w:t>
            </w:r>
          </w:p>
          <w:p w14:paraId="7ED4B763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-odgovorno se odnosi prema radu</w:t>
            </w:r>
          </w:p>
          <w:p w14:paraId="418C4721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 opisuje proces nastanka likovnog rada, te ponekad iznosi svoje ideje za realizaciju zadatka.</w:t>
            </w:r>
          </w:p>
          <w:p w14:paraId="3D9181B3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 izražava se likovnim jezikom, pokazuje usvojenost likovnih elemenata i kritičke samosvijesti</w:t>
            </w:r>
          </w:p>
          <w:p w14:paraId="12297929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 xml:space="preserve">-stvara poveznicu između umjetničkih reprodukcija, vlastitog likovnog uratka i konteksta  </w:t>
            </w:r>
          </w:p>
          <w:p w14:paraId="5C19D829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-uočava razinu uloženog truda i tehničke kvalitete rada, ukazuje na moguće nedostatke ili poboljšanja</w:t>
            </w:r>
          </w:p>
          <w:p w14:paraId="6686748F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-prepoznaje razinu osobnog zadovoljstva u stvaralačkom procesu</w:t>
            </w:r>
          </w:p>
          <w:p w14:paraId="4F327FB8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-uočava odnos između likovnog jezika, tehnike i postupka, te prikazane teme i originalnosti prikazanog na likovnom radu</w:t>
            </w:r>
          </w:p>
          <w:p w14:paraId="5F5A93A7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5765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-ima promjenjljiv stav prema likovnom izražavanju, učenju i predmetu</w:t>
            </w:r>
          </w:p>
          <w:p w14:paraId="03287C7C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-samo ponekad pokazuje interes  za nastavni predmet i za područja likovnog izražavanja</w:t>
            </w:r>
          </w:p>
          <w:p w14:paraId="433C5CC4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-površno se odnosi prema radu</w:t>
            </w:r>
          </w:p>
          <w:p w14:paraId="7DBF9C20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 polovično opisuje proces nastanka likovnog rada, ne iznosi svoje ideje za realizaciju zadatka.</w:t>
            </w:r>
          </w:p>
          <w:p w14:paraId="3AD56F10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 površno se izražava likovnim jezikom, pokazuje djelomičnu usvojenost likovnih elemenata i kritičke samosvijesti</w:t>
            </w:r>
          </w:p>
          <w:p w14:paraId="291280F8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 xml:space="preserve">-rijetko stvara poveznicu između umjetničkih reprodukcija, vlastitog likovnog uratka i konteksta  </w:t>
            </w:r>
          </w:p>
          <w:p w14:paraId="45EA80DC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-djelomično uočava razinu uloženog truda i tehničke kvalitete rada, ne ukazuje na moguće nedostatke ili poboljšanja</w:t>
            </w:r>
          </w:p>
          <w:p w14:paraId="505E5ECC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-površno prepoznaje razinu osobnog zadovoljstva u stvaralačkom procesu</w:t>
            </w:r>
          </w:p>
          <w:p w14:paraId="4F67A102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AEF4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ima promjenjljiv stav prema likovnom izražavanju, učenju i predmetu</w:t>
            </w:r>
          </w:p>
          <w:p w14:paraId="5D7CAFB0" w14:textId="77777777" w:rsidR="00BB5A0A" w:rsidRPr="00BB5A0A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BB5A0A">
              <w:rPr>
                <w:rFonts w:cs="Calibri"/>
                <w:sz w:val="20"/>
                <w:szCs w:val="20"/>
              </w:rPr>
              <w:t>-ne pokazuje interes  za nastavni predmet i za područja likovnog izražavanja</w:t>
            </w:r>
          </w:p>
          <w:p w14:paraId="136CE61B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-površno se odnosi prema radu</w:t>
            </w:r>
          </w:p>
          <w:p w14:paraId="53C45440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 ne opisuje proces nastanka likovnog rada, ne iznosi svoje ideje za realizaciju zadatka.</w:t>
            </w:r>
          </w:p>
          <w:p w14:paraId="2DE10F2A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 vrlo površno se izražava likovnim jezikom, ne pokazuje usvojenost likovnih elemenata i kritičke samosvijesti</w:t>
            </w:r>
          </w:p>
          <w:p w14:paraId="2E0F9806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-ne stvara poveznicu između umjetničkih reprodukcija, vlastitog likovnog uratka i konteksta  </w:t>
            </w:r>
          </w:p>
          <w:p w14:paraId="2747E8E3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-ne uočava razinu uloženog truda i tehničke kvalitete rada, ne ukazuje na moguće nedostatke ili poboljšanja</w:t>
            </w:r>
          </w:p>
          <w:p w14:paraId="0CBE039E" w14:textId="77777777" w:rsidR="00BB5A0A" w:rsidRPr="009C0DB8" w:rsidRDefault="00BB5A0A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-površno prepoznaje/ ne prepoznaje razinu osobnog zadovoljstva u stvaralačkom procesu</w:t>
            </w:r>
          </w:p>
          <w:p w14:paraId="709D6BE2" w14:textId="77777777" w:rsidR="00BB5A0A" w:rsidRPr="009C0DB8" w:rsidRDefault="00BB5A0A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-ne uočava odnos između likovnog jezika, tehnike i postupka, te prikazane teme</w:t>
            </w:r>
          </w:p>
        </w:tc>
      </w:tr>
    </w:tbl>
    <w:p w14:paraId="6715DD64" w14:textId="77777777" w:rsidR="00BB5A0A" w:rsidRDefault="00BB5A0A" w:rsidP="00BB5A0A">
      <w:pPr>
        <w:rPr>
          <w:rFonts w:ascii="Segoe UI" w:eastAsia="Times New Roman" w:hAnsi="Segoe UI" w:cs="Segoe UI"/>
          <w:sz w:val="24"/>
          <w:szCs w:val="24"/>
          <w:lang w:eastAsia="zh-CN"/>
        </w:rPr>
      </w:pPr>
    </w:p>
    <w:p w14:paraId="4CDB3246" w14:textId="77777777" w:rsidR="00D224F4" w:rsidRDefault="00BB5A0A" w:rsidP="00D224F4">
      <w:pPr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zh-CN"/>
        </w:rPr>
      </w:pPr>
      <w:r w:rsidRPr="00661A68">
        <w:rPr>
          <w:rFonts w:ascii="Lucida Sans Unicode" w:hAnsi="Lucida Sans Unicode" w:cs="Lucida Sans Unicode"/>
          <w:b/>
          <w:bCs/>
          <w:sz w:val="32"/>
          <w:szCs w:val="24"/>
        </w:rPr>
        <w:lastRenderedPageBreak/>
        <w:t>Tema: Identitet i popularna kultura</w:t>
      </w:r>
      <w:r w:rsidR="00D224F4">
        <w:rPr>
          <w:rFonts w:ascii="Lucida Sans Unicode" w:hAnsi="Lucida Sans Unicode" w:cs="Lucida Sans Unicode"/>
          <w:b/>
          <w:bCs/>
          <w:sz w:val="32"/>
          <w:szCs w:val="24"/>
        </w:rPr>
        <w:t xml:space="preserve">- </w:t>
      </w:r>
      <w:r w:rsidR="00D224F4" w:rsidRPr="00D224F4"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zh-CN"/>
        </w:rPr>
        <w:t>učenik propituje utjecaj popularne kulture na oblikovanje vlastitih stavova i načine izražavanja vlastitoga identiteta te oblikuje kritički stav prema vizualnoj okolini (vizualne komunikacije, dizajn i primijenjena umjetnost, fotografija; novomedijska i komunikacijska tehnologija itd.).</w:t>
      </w:r>
    </w:p>
    <w:p w14:paraId="10248551" w14:textId="77777777" w:rsidR="00D224F4" w:rsidRDefault="00D224F4" w:rsidP="00D224F4">
      <w:pPr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zh-CN"/>
        </w:rPr>
      </w:pP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669"/>
        <w:gridCol w:w="3523"/>
        <w:gridCol w:w="3523"/>
        <w:gridCol w:w="3523"/>
        <w:gridCol w:w="3523"/>
      </w:tblGrid>
      <w:tr w:rsidR="00953611" w:rsidRPr="00341E49" w14:paraId="04435326" w14:textId="77777777" w:rsidTr="00011491">
        <w:trPr>
          <w:trHeight w:val="263"/>
        </w:trPr>
        <w:tc>
          <w:tcPr>
            <w:tcW w:w="1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3EC1" w14:textId="77777777" w:rsidR="00953611" w:rsidRPr="00953611" w:rsidRDefault="00953611" w:rsidP="00011491">
            <w:pPr>
              <w:spacing w:line="254" w:lineRule="auto"/>
              <w:jc w:val="center"/>
              <w:rPr>
                <w:rFonts w:ascii="Lucida Sans Unicode" w:hAnsi="Lucida Sans Unicode" w:cs="Lucida Sans Unicode"/>
                <w:b/>
                <w:bCs/>
                <w:color w:val="FF0000"/>
                <w:sz w:val="28"/>
                <w:szCs w:val="28"/>
              </w:rPr>
            </w:pPr>
            <w:r w:rsidRPr="00953611"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953611" w:rsidRPr="00341E49" w14:paraId="51A7C1E7" w14:textId="77777777" w:rsidTr="00011491">
        <w:trPr>
          <w:trHeight w:val="26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94E6" w14:textId="77777777" w:rsidR="00953611" w:rsidRPr="00341E49" w:rsidRDefault="00953611" w:rsidP="00011491">
            <w:pPr>
              <w:spacing w:line="254" w:lineRule="auto"/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08F5" w14:textId="77777777" w:rsidR="00953611" w:rsidRPr="00953611" w:rsidRDefault="00953611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953611">
              <w:rPr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6AD5" w14:textId="77777777" w:rsidR="00953611" w:rsidRPr="00953611" w:rsidRDefault="00953611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953611">
              <w:rPr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4054" w14:textId="77777777" w:rsidR="00953611" w:rsidRPr="00953611" w:rsidRDefault="00953611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953611">
              <w:rPr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8CE9" w14:textId="77777777" w:rsidR="00953611" w:rsidRPr="00953611" w:rsidRDefault="00953611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953611">
              <w:rPr>
                <w:b/>
                <w:bCs/>
                <w:sz w:val="24"/>
                <w:szCs w:val="24"/>
              </w:rPr>
              <w:t>dovoljan 2</w:t>
            </w:r>
          </w:p>
        </w:tc>
      </w:tr>
      <w:tr w:rsidR="00953611" w:rsidRPr="00341E49" w14:paraId="6CEE2430" w14:textId="77777777" w:rsidTr="00011491">
        <w:trPr>
          <w:cantSplit/>
          <w:trHeight w:val="311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C68D1E" w14:textId="77777777" w:rsidR="00953611" w:rsidRPr="00953611" w:rsidRDefault="00953611" w:rsidP="00011491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53611">
              <w:rPr>
                <w:b/>
                <w:bCs/>
                <w:sz w:val="24"/>
                <w:szCs w:val="24"/>
              </w:rPr>
              <w:t>STVARALAŠTVO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556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-stvara ideje, više njih (skice, bilješke…) na iznimno originalan I inventivan način, te ih precizno prenosi na svoj likovni uradak</w:t>
            </w:r>
          </w:p>
          <w:p w14:paraId="27426259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-ideja likovnog uratka je iznimno razumljiva I jasna</w:t>
            </w:r>
          </w:p>
          <w:p w14:paraId="38C3BEC8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-izbjegava šablonizaciju I uobičajene stereotipne prikaze motiva</w:t>
            </w:r>
          </w:p>
          <w:p w14:paraId="487ADF50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-naslikana/nacrtana/modelirana/otisnuta emocija likovnog uratka je iznimno lako vidljiva i prepoznatljiva</w:t>
            </w:r>
          </w:p>
          <w:p w14:paraId="2CD5E60B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-unaprijed predviđa slijed aktivnosti pri izvedbi svog likovnog rješenja i likovnog uratka</w:t>
            </w:r>
          </w:p>
          <w:p w14:paraId="24E6EFA4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-likovni rad je ostvaren nacrtan/naslikan/modeliran/otisnut na vrlo originalan, neuobičajen i neočekivan način, odiše različitošću</w:t>
            </w:r>
          </w:p>
          <w:p w14:paraId="4A843088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 likovni rad sadrži elemente crteža/slike/grafike/ skulpture kojih nema u drugim likovnim radovima.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B5F6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-stvara ideje, I više njih (skice, bilješke…) te ih dosta precizno prenosi na svoj likovni uradak</w:t>
            </w:r>
          </w:p>
          <w:p w14:paraId="4FBF6F10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-ideja likovnog uratka je razumljiva i jasna</w:t>
            </w:r>
          </w:p>
          <w:p w14:paraId="7E14AAB3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-izbjegava šablonizaciju I uobičajene stereotipne prikaze motiva</w:t>
            </w:r>
          </w:p>
          <w:p w14:paraId="79E598D3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-naslikana/nacrtana/modelirana/otisnuta emocija likovnog uratka je lako vidljiva I prepoznatljiva</w:t>
            </w:r>
          </w:p>
          <w:p w14:paraId="7824C3F8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-često predviđa slijed aktivnosti pri izvedbi svog likovnog rješenja i likovnog uratka</w:t>
            </w:r>
          </w:p>
          <w:p w14:paraId="357F01E5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 xml:space="preserve">-likovni rad je ostvaren nacrtan/naslikan/modeliran/otisnut na vrlo </w:t>
            </w:r>
            <w:proofErr w:type="gramStart"/>
            <w:r w:rsidRPr="00953611">
              <w:rPr>
                <w:rFonts w:cs="Calibri"/>
                <w:sz w:val="20"/>
                <w:szCs w:val="20"/>
              </w:rPr>
              <w:t>dosjetljiv  način</w:t>
            </w:r>
            <w:proofErr w:type="gramEnd"/>
            <w:r w:rsidRPr="00953611">
              <w:rPr>
                <w:rFonts w:cs="Calibri"/>
                <w:sz w:val="20"/>
                <w:szCs w:val="20"/>
              </w:rPr>
              <w:t>.</w:t>
            </w:r>
          </w:p>
          <w:p w14:paraId="64789152" w14:textId="77777777" w:rsidR="00953611" w:rsidRPr="00953611" w:rsidRDefault="00953611" w:rsidP="00011491">
            <w:pPr>
              <w:spacing w:line="254" w:lineRule="auto"/>
              <w:rPr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 likovni rad sadrži elemente crteža/slike/grafike/ skulpture kojih nema često u drugim likovnim radovima.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DC8C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-djelomično, površno stvara ideju, rijetko više njih (skice, bilješke…) te ih dosta površno prenosi na svoj likovni uradak</w:t>
            </w:r>
          </w:p>
          <w:p w14:paraId="44F88D99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-ideja likovnog uratka je djelomično razumljiva i jasna</w:t>
            </w:r>
          </w:p>
          <w:p w14:paraId="0E5CFCE7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-često  koristi šablonizaciju i vrlo uobičajene stereotipne prikaze motiva</w:t>
            </w:r>
          </w:p>
          <w:p w14:paraId="205EF273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-naslikana/nacrtana/modelirana/otisnuta emocija likovnog uratka je djelomično vidljiva i teže prepoznatljiva</w:t>
            </w:r>
          </w:p>
          <w:p w14:paraId="7587F905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-nema nekog slijeda aktivnosti pri izvedbi svog likovnog rješenja i likovnog uratka</w:t>
            </w:r>
          </w:p>
          <w:p w14:paraId="7C692D73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-likovni rad je djelomično ostvaren nacrtan/naslikan/modeliran/otisnut na uobičajen  način.</w:t>
            </w:r>
          </w:p>
          <w:p w14:paraId="6A017FB3" w14:textId="77777777" w:rsidR="00953611" w:rsidRPr="009C0DB8" w:rsidRDefault="00953611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 likovni rad sadrži elemente crteža/slike/grafike/ skulpture koji su često vidljivii na drugim likovnim radovima.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D7A8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-samo djelomično, vrlo površno stvara ideju (skicu, bilješku…) te ih površno prenosi na svoj likovni uradak</w:t>
            </w:r>
          </w:p>
          <w:p w14:paraId="743A3BDE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-ideja likovnog uratka je nerazumljiva i nejasna</w:t>
            </w:r>
          </w:p>
          <w:p w14:paraId="7917ACCE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-gotovo uvijek  koristi šablonizaciju i uobičajene stereotipne prikaze motiva</w:t>
            </w:r>
          </w:p>
          <w:p w14:paraId="1C4D501A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-naslikana/nacrtana/modelirana/otisnuta emocija likovnog uratka je djelomično vidljiva i  neprepoznatljiva</w:t>
            </w:r>
          </w:p>
          <w:p w14:paraId="5D06B342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-nema slijeda aktivnosti pri izvedbi svog likovnog rješenja i likovnog uratka</w:t>
            </w:r>
          </w:p>
          <w:p w14:paraId="6517E58F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-likovni rad nije  ostvaren nacrtan/naslikan/modeliran/otisnut na uobičajen  način.</w:t>
            </w:r>
          </w:p>
          <w:p w14:paraId="60CE7F15" w14:textId="77777777" w:rsidR="00953611" w:rsidRPr="009C0DB8" w:rsidRDefault="00953611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 likovni rad sadrži elemente crteža/slike/grafike/ skulpture koji su gotovo uvijek  vidljivii na drugim likovnim radovima.</w:t>
            </w:r>
          </w:p>
        </w:tc>
      </w:tr>
      <w:tr w:rsidR="00953611" w:rsidRPr="00341E49" w14:paraId="6B8B275F" w14:textId="77777777" w:rsidTr="00011491">
        <w:trPr>
          <w:cantSplit/>
          <w:trHeight w:val="69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F444B" w14:textId="77777777" w:rsidR="00953611" w:rsidRPr="00953611" w:rsidRDefault="00953611" w:rsidP="00011491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53611">
              <w:rPr>
                <w:b/>
                <w:bCs/>
                <w:sz w:val="24"/>
                <w:szCs w:val="24"/>
              </w:rPr>
              <w:lastRenderedPageBreak/>
              <w:t>PRODUKTIVNOST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8A8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-odličan način vladanja crtaćom/slikarskom /grafičkom/kiparskom tehnikom, visoka estetska kvaliteta rada</w:t>
            </w:r>
          </w:p>
          <w:p w14:paraId="5687BC7A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-na originalan način koristi kroki/ravnotežu I simetrije/ sliku I tekst u dizajnu/kompoziciju u prostoru.</w:t>
            </w:r>
          </w:p>
          <w:p w14:paraId="30567E0C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 xml:space="preserve">-odlično istražuje i varira crtačkim tehnikama/ slikarsku tehniku kolaža/ linoreza ili karton tiska/istražuje oblikovanje </w:t>
            </w:r>
            <w:r w:rsidRPr="00953611">
              <w:rPr>
                <w:sz w:val="20"/>
                <w:szCs w:val="20"/>
              </w:rPr>
              <w:t>k</w:t>
            </w:r>
            <w:r w:rsidRPr="00953611">
              <w:rPr>
                <w:rFonts w:cs="Calibri"/>
                <w:sz w:val="20"/>
                <w:szCs w:val="20"/>
              </w:rPr>
              <w:t>utijicama i kartonskom ambalažom.</w:t>
            </w:r>
          </w:p>
          <w:p w14:paraId="012E5127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953611">
              <w:rPr>
                <w:rFonts w:cs="Calibri"/>
                <w:sz w:val="20"/>
                <w:szCs w:val="20"/>
              </w:rPr>
              <w:t>-likovna tehnika crtanja/slikanja/ modeliranja/ otiskivanja korištena je iznimno precizno I uredno</w:t>
            </w:r>
          </w:p>
          <w:p w14:paraId="68EC00E2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-samoinicijativno, vrijedno i dosljedno pristupa radu </w:t>
            </w:r>
          </w:p>
          <w:p w14:paraId="40EAD564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--iz likovnog uratka je vidljivo da su u potpunosti usvojeni ključni pojmovi</w:t>
            </w:r>
          </w:p>
          <w:p w14:paraId="0C0922DD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</w:p>
          <w:p w14:paraId="558B4157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444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-vrlo dobar način vladanja crtaćom/slikarskom /grafičkom/kiparskom tehnikom,  visoka estetska kvaliteta rada</w:t>
            </w:r>
          </w:p>
          <w:p w14:paraId="441D007E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-na vrlo dobar, ali ne tako originalan način </w:t>
            </w:r>
            <w:r w:rsidRPr="00953611">
              <w:rPr>
                <w:rFonts w:asciiTheme="minorHAnsi" w:eastAsiaTheme="minorHAnsi" w:hAnsiTheme="minorHAnsi" w:cs="Calibri"/>
                <w:sz w:val="20"/>
                <w:szCs w:val="20"/>
                <w:lang w:val="hr-HR"/>
              </w:rPr>
              <w:t xml:space="preserve"> </w:t>
            </w:r>
            <w:r w:rsidRPr="00953611">
              <w:rPr>
                <w:rFonts w:cs="Calibri"/>
                <w:sz w:val="20"/>
                <w:szCs w:val="20"/>
                <w:lang w:val="hr-HR"/>
              </w:rPr>
              <w:t>kroki/ravnotežu I simetrije/ sliku I tekst u dizajnu/kompoziciju u prostoru..</w:t>
            </w:r>
          </w:p>
          <w:p w14:paraId="27A8A8CF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 xml:space="preserve">-vrlo dobro istražuje </w:t>
            </w:r>
            <w:r w:rsidRPr="00953611">
              <w:rPr>
                <w:rFonts w:asciiTheme="minorHAnsi" w:eastAsiaTheme="minorHAnsi" w:hAnsiTheme="minorHAnsi" w:cs="Calibri"/>
                <w:sz w:val="20"/>
                <w:szCs w:val="20"/>
                <w:lang w:val="hr-HR"/>
              </w:rPr>
              <w:t xml:space="preserve"> </w:t>
            </w:r>
            <w:r w:rsidRPr="00953611">
              <w:rPr>
                <w:rFonts w:cs="Calibri"/>
                <w:sz w:val="20"/>
                <w:szCs w:val="20"/>
                <w:lang w:val="hr-HR"/>
              </w:rPr>
              <w:t>crtačkim tehnikama/ slikarsku tehniku kolaža/ linoreza ili karton tiska/istražuje oblikovanje kutijicama i kartonskom ambalažom.</w:t>
            </w:r>
          </w:p>
          <w:p w14:paraId="0C60C82C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>-likovna tehnika crtanja/slikanja/ modeliranja/ otiskivanja korištena je precizno I uredno</w:t>
            </w:r>
          </w:p>
          <w:p w14:paraId="77EBF195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 xml:space="preserve">-vrijedno i dosljedno pristupa radu </w:t>
            </w:r>
          </w:p>
          <w:p w14:paraId="319FEAC6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>--iz likovnog uratka je vidljivo da su usvojeni ključni pojmovi</w:t>
            </w:r>
          </w:p>
          <w:p w14:paraId="5EFE7B54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63CE37B4" w14:textId="77777777" w:rsidR="00953611" w:rsidRPr="009C0DB8" w:rsidRDefault="00953611" w:rsidP="00011491">
            <w:pPr>
              <w:spacing w:line="254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DB2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>-dobar način vladanja crtaćom/slikarskom /grafičkom/kiparskom tehnikom,  dobra, solidna estetska kvaliteta rada</w:t>
            </w:r>
          </w:p>
          <w:p w14:paraId="0B1AC8CB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 xml:space="preserve">-na uobičajen, prepoznatljiv način koristi </w:t>
            </w:r>
            <w:r w:rsidRPr="00953611">
              <w:rPr>
                <w:rFonts w:asciiTheme="minorHAnsi" w:eastAsiaTheme="minorHAnsi" w:hAnsiTheme="minorHAnsi" w:cs="Calibri"/>
                <w:sz w:val="20"/>
                <w:szCs w:val="20"/>
                <w:lang w:val="hr-HR"/>
              </w:rPr>
              <w:t xml:space="preserve"> </w:t>
            </w:r>
            <w:r w:rsidRPr="009C0DB8">
              <w:rPr>
                <w:sz w:val="20"/>
                <w:szCs w:val="20"/>
                <w:lang w:val="hr-HR"/>
              </w:rPr>
              <w:t xml:space="preserve"> </w:t>
            </w:r>
            <w:r w:rsidRPr="00953611">
              <w:rPr>
                <w:rFonts w:asciiTheme="minorHAnsi" w:eastAsiaTheme="minorHAnsi" w:hAnsiTheme="minorHAnsi" w:cs="Calibri"/>
                <w:sz w:val="20"/>
                <w:szCs w:val="20"/>
                <w:lang w:val="hr-HR"/>
              </w:rPr>
              <w:t xml:space="preserve"> </w:t>
            </w:r>
            <w:r w:rsidRPr="00953611">
              <w:rPr>
                <w:rFonts w:cs="Calibri"/>
                <w:sz w:val="20"/>
                <w:szCs w:val="20"/>
                <w:lang w:val="hr-HR"/>
              </w:rPr>
              <w:t>kroki/ravnotežu I simetrije/ sliku I tekst u dizajnu/kompoziciju u prostoru.</w:t>
            </w:r>
          </w:p>
          <w:p w14:paraId="1D95C26E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 xml:space="preserve">-istražuje I varira </w:t>
            </w:r>
            <w:r w:rsidRPr="00953611">
              <w:rPr>
                <w:rFonts w:asciiTheme="minorHAnsi" w:eastAsiaTheme="minorHAnsi" w:hAnsiTheme="minorHAnsi" w:cs="Calibri"/>
                <w:sz w:val="20"/>
                <w:szCs w:val="20"/>
                <w:lang w:val="hr-HR"/>
              </w:rPr>
              <w:t xml:space="preserve"> </w:t>
            </w:r>
            <w:r w:rsidRPr="00953611">
              <w:rPr>
                <w:rFonts w:cs="Calibri"/>
                <w:sz w:val="20"/>
                <w:szCs w:val="20"/>
                <w:lang w:val="hr-HR"/>
              </w:rPr>
              <w:t>crtačkim tehnikama/ slikarsku tehniku kolaža/ linoreza ili karton tiska/istražuje oblikovanje kutijicama i kartonskom ambalažom.</w:t>
            </w:r>
          </w:p>
          <w:p w14:paraId="1550AFA9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-samo na stalni poticaj i nedosljedno pristupa radu </w:t>
            </w:r>
          </w:p>
          <w:p w14:paraId="536F94A0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--iz likovnog uratka je vidljivo da su samo djelomično usvojeni ključni pojmovi</w:t>
            </w:r>
          </w:p>
          <w:p w14:paraId="7AA59ABC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</w:p>
          <w:p w14:paraId="3E2E0B9E" w14:textId="77777777" w:rsidR="00953611" w:rsidRPr="009C0DB8" w:rsidRDefault="00953611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86D7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-ne ovladava crtaćom/slikarskom /grafičkom/kiparskom tehnikom, nema estetske kvalitete rada</w:t>
            </w:r>
          </w:p>
          <w:p w14:paraId="68C1A2CC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-na uobičajen, prepoznatljiv I vrlo čest način koristi </w:t>
            </w:r>
            <w:r w:rsidRPr="00953611">
              <w:rPr>
                <w:rFonts w:asciiTheme="minorHAnsi" w:eastAsiaTheme="minorHAnsi" w:hAnsiTheme="minorHAnsi" w:cs="Calibri"/>
                <w:sz w:val="20"/>
                <w:szCs w:val="20"/>
                <w:lang w:val="hr-HR"/>
              </w:rPr>
              <w:t xml:space="preserve"> </w:t>
            </w:r>
            <w:r w:rsidRPr="009C0DB8">
              <w:rPr>
                <w:sz w:val="20"/>
                <w:szCs w:val="20"/>
                <w:lang w:val="it-IT"/>
              </w:rPr>
              <w:t xml:space="preserve"> </w:t>
            </w:r>
            <w:r w:rsidRPr="00953611">
              <w:rPr>
                <w:rFonts w:asciiTheme="minorHAnsi" w:eastAsiaTheme="minorHAnsi" w:hAnsiTheme="minorHAnsi" w:cs="Calibri"/>
                <w:sz w:val="20"/>
                <w:szCs w:val="20"/>
                <w:lang w:val="hr-HR"/>
              </w:rPr>
              <w:t xml:space="preserve"> </w:t>
            </w:r>
            <w:r w:rsidRPr="00953611">
              <w:rPr>
                <w:rFonts w:cs="Calibri"/>
                <w:sz w:val="20"/>
                <w:szCs w:val="20"/>
                <w:lang w:val="hr-HR"/>
              </w:rPr>
              <w:t>kroki/ravnotežu I simetrije/ sliku I tekst u dizajnu/kompoziciju u prostoru.</w:t>
            </w:r>
          </w:p>
          <w:p w14:paraId="678F4AE4" w14:textId="77777777" w:rsidR="00953611" w:rsidRPr="00953611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 xml:space="preserve">-ne istražuje I ne </w:t>
            </w:r>
            <w:r w:rsidRPr="00953611">
              <w:rPr>
                <w:rFonts w:asciiTheme="minorHAnsi" w:eastAsiaTheme="minorHAnsi" w:hAnsiTheme="minorHAnsi" w:cs="Calibri"/>
                <w:sz w:val="20"/>
                <w:szCs w:val="20"/>
                <w:lang w:val="hr-HR"/>
              </w:rPr>
              <w:t xml:space="preserve"> </w:t>
            </w:r>
            <w:r w:rsidRPr="00953611">
              <w:rPr>
                <w:rFonts w:cs="Calibri"/>
                <w:sz w:val="20"/>
                <w:szCs w:val="20"/>
                <w:lang w:val="hr-HR"/>
              </w:rPr>
              <w:t>crtačkim tehnikama/ slikarsku tehniku kolaža/ linoreza ili karton tiska/istražuje oblikovanje kutijicama i kartonskom ambalažom.</w:t>
            </w:r>
          </w:p>
          <w:p w14:paraId="7F390469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9C0DB8">
              <w:rPr>
                <w:rFonts w:cs="Calibri"/>
                <w:sz w:val="20"/>
                <w:szCs w:val="20"/>
                <w:lang w:val="hr-HR"/>
              </w:rPr>
              <w:t>kartonskom ambalažom.-likovna tehnika crtanja/slikanja/ modeliranja/ otiskivanja korištena je neprecizno I neuredno</w:t>
            </w:r>
          </w:p>
          <w:p w14:paraId="496B2C73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-samo na stalni poticaj pristupa radu, ponekad nema realizacije rada </w:t>
            </w:r>
          </w:p>
          <w:p w14:paraId="2F951ECE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--iz likovnog uratka je vidljivo da nisu  usvojeni ključni pojmovi</w:t>
            </w:r>
          </w:p>
          <w:p w14:paraId="06CB9550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</w:p>
          <w:p w14:paraId="4B2BD4AF" w14:textId="77777777" w:rsidR="00953611" w:rsidRPr="009C0DB8" w:rsidRDefault="00953611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</w:p>
        </w:tc>
      </w:tr>
      <w:tr w:rsidR="00953611" w:rsidRPr="00341E49" w14:paraId="7E84A5E6" w14:textId="77777777" w:rsidTr="00011491">
        <w:trPr>
          <w:cantSplit/>
          <w:trHeight w:val="281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7253A2" w14:textId="77777777" w:rsidR="00953611" w:rsidRPr="00953611" w:rsidRDefault="00953611" w:rsidP="00011491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53611">
              <w:rPr>
                <w:b/>
                <w:bCs/>
                <w:sz w:val="24"/>
                <w:szCs w:val="24"/>
              </w:rPr>
              <w:lastRenderedPageBreak/>
              <w:t>KRITIČKO MIŠLJENJE I KONTEKST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4BE3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-ima pozitivan stav prema likovnom izražavanju, učenju i predmetu</w:t>
            </w:r>
          </w:p>
          <w:p w14:paraId="1D0F1BBC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-pokazuje izniman interes  za nastavni predmet i za sva područja likovnog izražavanja</w:t>
            </w:r>
          </w:p>
          <w:p w14:paraId="67A7ADB9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-odgovorno i savjesno se odnosi prema radu</w:t>
            </w:r>
          </w:p>
          <w:p w14:paraId="26C0756A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-izvrsno opisuje proces nastanka likovnog rada, te predlaže svoje ideje za realizaciju zadatka.</w:t>
            </w:r>
          </w:p>
          <w:p w14:paraId="406529DE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 izražava se bogatim likovnim jezikom, pokazuje visoku usvojenost likovnih elemenata i kritičke samosvijesti</w:t>
            </w:r>
          </w:p>
          <w:p w14:paraId="0403F2A2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-izvrsno stvara poveznicu između umjetničkih reprodukcija, vlastitog likovnog uratka i konteksta  </w:t>
            </w:r>
          </w:p>
          <w:p w14:paraId="267FE12F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-izvrsno uočava razinu uloženog truda i tehničke kvalitete rada, s lakoćom ukazuje na moguće nedostatke ili poboljšanja</w:t>
            </w:r>
          </w:p>
          <w:p w14:paraId="12EE819F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-prepoznaje razinu osobnog zadovoljstva u stvaralačkom procesu</w:t>
            </w:r>
          </w:p>
          <w:p w14:paraId="62EF776B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-izvrsno uočava odnos između likovnog jezika, tehnike i postupka, te prikazane teme i originalnosti prikazanog na likovnom radu</w:t>
            </w:r>
          </w:p>
          <w:p w14:paraId="17C528BA" w14:textId="77777777" w:rsidR="00953611" w:rsidRPr="009C0DB8" w:rsidRDefault="00953611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DC8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-ima pozitivan stav prema likovnom izražavanju, učenju i predmetu</w:t>
            </w:r>
          </w:p>
          <w:p w14:paraId="11C10CB4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-pokazuje interes  za nastavni predmet i za gotovo sva područja likovnog izražavanja</w:t>
            </w:r>
          </w:p>
          <w:p w14:paraId="36110DF7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-odgovorno se odnosi prema radu</w:t>
            </w:r>
          </w:p>
          <w:p w14:paraId="47518C87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 opisuje proces nastanka likovnog rada, te ponekad iznosi svoje ideje za realizaciju zadatka.</w:t>
            </w:r>
          </w:p>
          <w:p w14:paraId="1E89020B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 izražava se likovnim jezikom, pokazuje usvojenost likovnih elemenata i kritičke samosvijesti</w:t>
            </w:r>
          </w:p>
          <w:p w14:paraId="09202229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-stvara poveznicu između umjetničkih reprodukcija, vlastitog likovnog uratka i konteksta  </w:t>
            </w:r>
          </w:p>
          <w:p w14:paraId="30CB4148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-uočava razinu uloženog truda i tehničke kvalitete rada, ukazuje na moguće nedostatke ili poboljšanja</w:t>
            </w:r>
          </w:p>
          <w:p w14:paraId="00943E74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-prepoznaje razinu osobnog zadovoljstva u stvaralačkom procesu</w:t>
            </w:r>
          </w:p>
          <w:p w14:paraId="522C8CB4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-uočava odnos između likovnog jezika, tehnike i postupka, te prikazane teme i originalnosti prikazanog na likovnom radu</w:t>
            </w:r>
          </w:p>
          <w:p w14:paraId="121EC7CF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1D27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-ima promjenjljiv stav prema likovnom izražavanju, učenju i predmetu</w:t>
            </w:r>
          </w:p>
          <w:p w14:paraId="673F298C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-samo ponekad pokazuje interes  za nastavni predmet i za područja likovnog izražavanja</w:t>
            </w:r>
          </w:p>
          <w:p w14:paraId="7D29CB87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-površno se odnosi prema radu</w:t>
            </w:r>
          </w:p>
          <w:p w14:paraId="4771FAEB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 polovično opisuje proces nastanka likovnog rada, ne iznosi svoje ideje za realizaciju zadatka.</w:t>
            </w:r>
          </w:p>
          <w:p w14:paraId="7AB3F364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 površno se izražava likovnim jezikom, pokazuje djelomičnu usvojenost likovnih elemenata i kritičke samosvijesti</w:t>
            </w:r>
          </w:p>
          <w:p w14:paraId="648D445A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-rijetko stvara poveznicu između umjetničkih reprodukcija, vlastitog likovnog uratka i konteksta  </w:t>
            </w:r>
          </w:p>
          <w:p w14:paraId="1A8428CF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-djelomično uočava razinu uloženog truda i tehničke kvalitete rada, ne ukazuje na moguće nedostatke ili poboljšanja</w:t>
            </w:r>
          </w:p>
          <w:p w14:paraId="5B1E4731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-površno prepoznaje razinu osobnog zadovoljstva u stvaralačkom procesu</w:t>
            </w:r>
          </w:p>
          <w:p w14:paraId="339E1345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0A31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ima promjenjljiv stav prema likovnom izražavanju, učenju i predmetu</w:t>
            </w:r>
          </w:p>
          <w:p w14:paraId="49D1E89F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-ne pokazuje interes  za nastavni predmet i za područja likovnog izražavanja</w:t>
            </w:r>
          </w:p>
          <w:p w14:paraId="14D5E80B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-površno se odnosi prema radu</w:t>
            </w:r>
          </w:p>
          <w:p w14:paraId="6D339E06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 ne opisuje proces nastanka likovnog rada, ne iznosi svoje ideje za realizaciju zadatka.</w:t>
            </w:r>
          </w:p>
          <w:p w14:paraId="70423693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 vrlo površno se izražava likovnim jezikom, ne pokazuje usvojenost likovnih elemenata i kritičke samosvijesti</w:t>
            </w:r>
          </w:p>
          <w:p w14:paraId="3734A2E8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 xml:space="preserve">-ne stvara poveznicu između umjetničkih reprodukcija, vlastitog likovnog uratka i konteksta  </w:t>
            </w:r>
          </w:p>
          <w:p w14:paraId="795A81B5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-ne uočava razinu uloženog truda i tehničke kvalitete rada, ne ukazuje na moguće nedostatke ili poboljšanja</w:t>
            </w:r>
          </w:p>
          <w:p w14:paraId="202EFE62" w14:textId="77777777" w:rsidR="00953611" w:rsidRPr="009C0DB8" w:rsidRDefault="00953611" w:rsidP="00011491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-površno prepoznaje/ ne prepoznaje razinu osobnog zadovoljstva u stvaralačkom procesu</w:t>
            </w:r>
          </w:p>
          <w:p w14:paraId="45E1B25E" w14:textId="77777777" w:rsidR="00953611" w:rsidRPr="009C0DB8" w:rsidRDefault="00953611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  <w:r w:rsidRPr="009C0DB8">
              <w:rPr>
                <w:rFonts w:cs="Calibri"/>
                <w:sz w:val="20"/>
                <w:szCs w:val="20"/>
                <w:lang w:val="it-IT"/>
              </w:rPr>
              <w:t>-ne uočava odnos između likovnog jezika, tehnike i postupka, te prikazane teme</w:t>
            </w:r>
          </w:p>
        </w:tc>
      </w:tr>
    </w:tbl>
    <w:p w14:paraId="41DD5C05" w14:textId="77777777" w:rsidR="00953611" w:rsidRDefault="00953611" w:rsidP="00953611">
      <w:pPr>
        <w:rPr>
          <w:rFonts w:ascii="Calibri" w:eastAsia="Calibri" w:hAnsi="Calibri" w:cs="Times New Roman"/>
        </w:rPr>
      </w:pPr>
    </w:p>
    <w:p w14:paraId="64200235" w14:textId="77777777" w:rsidR="00953611" w:rsidRPr="00341E49" w:rsidRDefault="00953611" w:rsidP="00953611">
      <w:pPr>
        <w:rPr>
          <w:rFonts w:ascii="Calibri" w:eastAsia="Calibri" w:hAnsi="Calibri" w:cs="Times New Roman"/>
        </w:rPr>
      </w:pPr>
    </w:p>
    <w:p w14:paraId="3B0195A7" w14:textId="77777777" w:rsidR="00BA7137" w:rsidRDefault="00BA7137" w:rsidP="00BA7137">
      <w:pPr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zh-CN"/>
        </w:rPr>
      </w:pPr>
      <w:r w:rsidRPr="008F1776">
        <w:rPr>
          <w:rFonts w:ascii="Lucida Sans Unicode" w:hAnsi="Lucida Sans Unicode" w:cs="Lucida Sans Unicode"/>
          <w:b/>
          <w:bCs/>
          <w:sz w:val="32"/>
          <w:szCs w:val="24"/>
        </w:rPr>
        <w:lastRenderedPageBreak/>
        <w:t>Tema: Umjetnost i zajednica</w:t>
      </w:r>
      <w:r>
        <w:rPr>
          <w:rFonts w:ascii="Lucida Sans Unicode" w:hAnsi="Lucida Sans Unicode" w:cs="Lucida Sans Unicode"/>
          <w:b/>
          <w:bCs/>
          <w:sz w:val="32"/>
          <w:szCs w:val="24"/>
        </w:rPr>
        <w:t>-</w:t>
      </w:r>
      <w:r w:rsidRPr="00BA7137">
        <w:rPr>
          <w:rFonts w:ascii="Segoe UI" w:eastAsia="Times New Roman" w:hAnsi="Segoe UI" w:cs="Segoe UI"/>
          <w:color w:val="000000"/>
          <w:shd w:val="clear" w:color="auto" w:fill="FFFFFF"/>
          <w:lang w:eastAsia="zh-CN"/>
        </w:rPr>
        <w:t xml:space="preserve"> </w:t>
      </w:r>
      <w:r w:rsidRPr="00BA7137"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zh-CN"/>
        </w:rPr>
        <w:t>učenik istražuje likovno i vizualno oblikovanje kao sastavni dio života pojedinca i zajednice.</w:t>
      </w: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669"/>
        <w:gridCol w:w="3523"/>
        <w:gridCol w:w="3523"/>
        <w:gridCol w:w="3523"/>
        <w:gridCol w:w="3523"/>
      </w:tblGrid>
      <w:tr w:rsidR="00815944" w:rsidRPr="00341E49" w14:paraId="40FA2E8E" w14:textId="77777777" w:rsidTr="00011491">
        <w:trPr>
          <w:trHeight w:val="263"/>
        </w:trPr>
        <w:tc>
          <w:tcPr>
            <w:tcW w:w="1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FECF" w14:textId="77777777" w:rsidR="00815944" w:rsidRPr="00815944" w:rsidRDefault="00815944" w:rsidP="00011491">
            <w:pPr>
              <w:spacing w:line="254" w:lineRule="auto"/>
              <w:jc w:val="center"/>
              <w:rPr>
                <w:rFonts w:ascii="Lucida Sans Unicode" w:hAnsi="Lucida Sans Unicode" w:cs="Lucida Sans Unicode"/>
                <w:b/>
                <w:bCs/>
                <w:color w:val="FF0000"/>
                <w:sz w:val="28"/>
                <w:szCs w:val="28"/>
              </w:rPr>
            </w:pPr>
            <w:r w:rsidRPr="00815944"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815944" w:rsidRPr="00341E49" w14:paraId="07D619D8" w14:textId="77777777" w:rsidTr="00011491">
        <w:trPr>
          <w:trHeight w:val="26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1E1" w14:textId="77777777" w:rsidR="00815944" w:rsidRPr="00341E49" w:rsidRDefault="00815944" w:rsidP="00011491">
            <w:pPr>
              <w:spacing w:line="254" w:lineRule="auto"/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8BD8" w14:textId="77777777" w:rsidR="00815944" w:rsidRPr="00815944" w:rsidRDefault="00815944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815944">
              <w:rPr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8E8C" w14:textId="77777777" w:rsidR="00815944" w:rsidRPr="00815944" w:rsidRDefault="00815944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815944">
              <w:rPr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69BA" w14:textId="77777777" w:rsidR="00815944" w:rsidRPr="00815944" w:rsidRDefault="00815944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815944">
              <w:rPr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C861" w14:textId="77777777" w:rsidR="00815944" w:rsidRPr="00815944" w:rsidRDefault="00815944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815944">
              <w:rPr>
                <w:b/>
                <w:bCs/>
                <w:sz w:val="24"/>
                <w:szCs w:val="24"/>
              </w:rPr>
              <w:t>dovoljan 2</w:t>
            </w:r>
          </w:p>
        </w:tc>
      </w:tr>
      <w:tr w:rsidR="00815944" w:rsidRPr="00341E49" w14:paraId="039C44C5" w14:textId="77777777" w:rsidTr="00011491">
        <w:trPr>
          <w:cantSplit/>
          <w:trHeight w:val="311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A1676" w14:textId="77777777" w:rsidR="00815944" w:rsidRPr="00815944" w:rsidRDefault="00815944" w:rsidP="00011491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15944">
              <w:rPr>
                <w:b/>
                <w:bCs/>
                <w:sz w:val="24"/>
                <w:szCs w:val="24"/>
              </w:rPr>
              <w:t>STVARALAŠTVO</w:t>
            </w:r>
          </w:p>
        </w:tc>
        <w:tc>
          <w:tcPr>
            <w:tcW w:w="3507" w:type="dxa"/>
            <w:hideMark/>
          </w:tcPr>
          <w:p w14:paraId="072C800B" w14:textId="77777777" w:rsidR="00815944" w:rsidRPr="00815944" w:rsidRDefault="00815944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815944">
              <w:rPr>
                <w:rFonts w:cs="Calibri"/>
                <w:sz w:val="20"/>
                <w:szCs w:val="20"/>
              </w:rPr>
              <w:t>-ideja likovnog uratka je iznimno razumljiva I jasna</w:t>
            </w:r>
          </w:p>
          <w:p w14:paraId="5138CAEF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0ACE21B9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>-naslikana/nacrtana/modelirana/otisnuta emocija likovnog uratka je iznimno lako vidljiva I prepoznatljiva</w:t>
            </w:r>
          </w:p>
          <w:p w14:paraId="20F06317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>-unaprijed predviđa slijed aktivnosti pri izvedbi svog likovnog rješenja I likovnog uratka</w:t>
            </w:r>
          </w:p>
          <w:p w14:paraId="41163BA1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>-likovni rad je ostvaren nacrtan/naslikan/modeliran/otisnut na vrlo originalan, neuobičajen I neočekivan način, odiše različitošću</w:t>
            </w:r>
          </w:p>
          <w:p w14:paraId="0CFA53E7" w14:textId="77777777" w:rsidR="00815944" w:rsidRPr="00815944" w:rsidRDefault="00815944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62" w:type="dxa"/>
            <w:hideMark/>
          </w:tcPr>
          <w:p w14:paraId="7A71722C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>-ideja likovnog uratka je razumljiva I jasna</w:t>
            </w:r>
          </w:p>
          <w:p w14:paraId="6D35F718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4A555053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>-naslikana/nacrtana/modelirana/otisnuta emocija likovnog uratka je lako vidljiva I prepoznatljiva</w:t>
            </w:r>
          </w:p>
          <w:p w14:paraId="45F75CB0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>-često predviđa slijed aktivnosti pri izvedbi svog likovnog rješenja I likovnog uratka</w:t>
            </w:r>
          </w:p>
          <w:p w14:paraId="3DABB24A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 xml:space="preserve">-likovni rad je ostvaren nacrtan/naslikan/modeliran/otisnut na vrlo </w:t>
            </w:r>
            <w:proofErr w:type="gramStart"/>
            <w:r w:rsidRPr="00815944">
              <w:rPr>
                <w:rFonts w:cstheme="minorHAnsi"/>
                <w:sz w:val="20"/>
                <w:szCs w:val="20"/>
              </w:rPr>
              <w:t>dosjetljiv  način</w:t>
            </w:r>
            <w:proofErr w:type="gramEnd"/>
            <w:r w:rsidRPr="00815944">
              <w:rPr>
                <w:rFonts w:cstheme="minorHAnsi"/>
                <w:sz w:val="20"/>
                <w:szCs w:val="20"/>
              </w:rPr>
              <w:t>.</w:t>
            </w:r>
          </w:p>
          <w:p w14:paraId="7EE39F5D" w14:textId="77777777" w:rsidR="00815944" w:rsidRPr="00815944" w:rsidRDefault="00815944" w:rsidP="00011491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  <w:hideMark/>
          </w:tcPr>
          <w:p w14:paraId="7D65B4DB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>-ideja likovnog uratka je djelomično razumljiva I jasna</w:t>
            </w:r>
          </w:p>
          <w:p w14:paraId="41D84259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-često  koristi šablonizaciju I vrlo uobičajene stereotipne prikaze motiva</w:t>
            </w:r>
          </w:p>
          <w:p w14:paraId="207635DD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-naslikana/nacrtana/modelirana/otisnuta emocija likovnog uratka je djelomično vidljiva I teže prepoznatljiva</w:t>
            </w:r>
          </w:p>
          <w:p w14:paraId="71FD177B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-nema nekog slijeda aktivnosti pri izvedbi svog likovnog rješenja I likovnog uratka</w:t>
            </w:r>
          </w:p>
          <w:p w14:paraId="157AAC5E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-likovni rad je djelomično ostvaren nacrtan/naslikan/modeliran/otisnut na uobičajen  način.</w:t>
            </w:r>
          </w:p>
          <w:p w14:paraId="1E334E2B" w14:textId="77777777" w:rsidR="00815944" w:rsidRPr="009C0DB8" w:rsidRDefault="00815944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</w:p>
        </w:tc>
        <w:tc>
          <w:tcPr>
            <w:tcW w:w="3345" w:type="dxa"/>
            <w:hideMark/>
          </w:tcPr>
          <w:p w14:paraId="314A8E0E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-ideja likovnog uratka je nerazumljiva I nejasna</w:t>
            </w:r>
          </w:p>
          <w:p w14:paraId="14387F0A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-gotovo uvijek  koristi šablonizaciju I uobičajene stereotipne prikaze motiva</w:t>
            </w:r>
          </w:p>
          <w:p w14:paraId="566E4ED7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-naslikana/nacrtana/modelirana/otisnuta emocija likovnog uratka je djelomično vidljiva I  neprepoznatljiva</w:t>
            </w:r>
          </w:p>
          <w:p w14:paraId="60D36E63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-nema slijeda aktivnosti pri izvedbi svog likovnog rješenja I likovnog uratka</w:t>
            </w:r>
          </w:p>
          <w:p w14:paraId="2A3EB577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-likovni rad nije  ostvaren nacrtan/naslikan/modeliran/otisnut na uobičajen  način.</w:t>
            </w:r>
          </w:p>
          <w:p w14:paraId="42C4667B" w14:textId="77777777" w:rsidR="00815944" w:rsidRPr="009C0DB8" w:rsidRDefault="00815944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</w:p>
        </w:tc>
      </w:tr>
      <w:tr w:rsidR="00815944" w:rsidRPr="00341E49" w14:paraId="6A638DBC" w14:textId="77777777" w:rsidTr="00011491">
        <w:trPr>
          <w:cantSplit/>
          <w:trHeight w:val="69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06E301" w14:textId="77777777" w:rsidR="00815944" w:rsidRPr="00815944" w:rsidRDefault="00815944" w:rsidP="00011491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15944">
              <w:rPr>
                <w:b/>
                <w:bCs/>
                <w:sz w:val="24"/>
                <w:szCs w:val="24"/>
              </w:rPr>
              <w:lastRenderedPageBreak/>
              <w:t>PRODUKTIVNOST</w:t>
            </w:r>
          </w:p>
        </w:tc>
        <w:tc>
          <w:tcPr>
            <w:tcW w:w="3507" w:type="dxa"/>
          </w:tcPr>
          <w:p w14:paraId="2C3F6200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 xml:space="preserve">-na originalan način </w:t>
            </w:r>
            <w:proofErr w:type="gramStart"/>
            <w:r w:rsidRPr="00815944">
              <w:rPr>
                <w:rFonts w:cstheme="minorHAnsi"/>
                <w:sz w:val="20"/>
                <w:szCs w:val="20"/>
              </w:rPr>
              <w:t xml:space="preserve">koristi </w:t>
            </w:r>
            <w:r w:rsidRPr="00815944">
              <w:rPr>
                <w:sz w:val="20"/>
                <w:szCs w:val="20"/>
              </w:rPr>
              <w:t xml:space="preserve"> </w:t>
            </w:r>
            <w:r w:rsidRPr="00815944">
              <w:rPr>
                <w:rFonts w:cstheme="minorHAnsi"/>
                <w:sz w:val="20"/>
                <w:szCs w:val="20"/>
              </w:rPr>
              <w:t>Slovo</w:t>
            </w:r>
            <w:proofErr w:type="gramEnd"/>
            <w:r w:rsidRPr="00815944">
              <w:rPr>
                <w:rFonts w:cstheme="minorHAnsi"/>
                <w:sz w:val="20"/>
                <w:szCs w:val="20"/>
              </w:rPr>
              <w:t xml:space="preserve"> kao znak i poruku/harmoniju boja/plakat-uličnu sliku I poruku/ergonomiju u svakodnevici.</w:t>
            </w:r>
          </w:p>
          <w:p w14:paraId="169F5C2A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>-odlično istražuje I varira tehniku flomastera u boji/ slikarsku tehniku kolaža/ plošnog tiska/kombiniranu tehniku prostornog oblikovanja</w:t>
            </w:r>
          </w:p>
          <w:p w14:paraId="7A9F79A4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>-likovna tehnika crtanja/slikanja/ modeliranja/ otiskivanja korištena je iznimno precizno I uredno</w:t>
            </w:r>
          </w:p>
          <w:p w14:paraId="530A863B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-samoinicijativno, vrijedno i dosljedno pristupa radu.</w:t>
            </w:r>
          </w:p>
          <w:p w14:paraId="55CC76CD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</w:p>
          <w:p w14:paraId="1FF6697F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</w:p>
          <w:p w14:paraId="4B39EA81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</w:p>
          <w:p w14:paraId="07E627A4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</w:p>
          <w:p w14:paraId="238B6AB7" w14:textId="77777777" w:rsidR="00815944" w:rsidRPr="009C0DB8" w:rsidRDefault="00815944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3362" w:type="dxa"/>
          </w:tcPr>
          <w:p w14:paraId="3689A16F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-na vrlo dobar, ali ne tako originalan način koristi </w:t>
            </w:r>
            <w:r w:rsidRPr="00815944">
              <w:rPr>
                <w:rFonts w:asciiTheme="minorHAnsi" w:eastAsia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815944">
              <w:rPr>
                <w:rFonts w:cstheme="minorHAnsi"/>
                <w:sz w:val="20"/>
                <w:szCs w:val="20"/>
                <w:lang w:val="hr-HR"/>
              </w:rPr>
              <w:t>Slovo kao znak i poruku/harmoniju boja/plakat-uličnu sliku I poruku/ergonomiju u svakodnevici.</w:t>
            </w: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-vrlo dobro istražuje I varira tehniku   </w:t>
            </w:r>
            <w:r w:rsidRPr="00815944">
              <w:rPr>
                <w:rFonts w:asciiTheme="minorHAnsi" w:eastAsia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815944">
              <w:rPr>
                <w:rFonts w:cstheme="minorHAnsi"/>
                <w:sz w:val="20"/>
                <w:szCs w:val="20"/>
                <w:lang w:val="hr-HR"/>
              </w:rPr>
              <w:t xml:space="preserve">flomastera u boji/ slikarsku tehniku kolaža/ plošnog tiska/kombiniranu tehniku prostornog oblikovanja </w:t>
            </w:r>
            <w:r w:rsidRPr="009C0DB8">
              <w:rPr>
                <w:rFonts w:cstheme="minorHAnsi"/>
                <w:sz w:val="20"/>
                <w:szCs w:val="20"/>
                <w:lang w:val="it-IT"/>
              </w:rPr>
              <w:t>-likovna tehnika crtanja/slikanja/ modeliranja/ otiskivanja korištena je precizno I uredno</w:t>
            </w:r>
          </w:p>
          <w:p w14:paraId="5902E694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 xml:space="preserve">-vrijedno i dosljedno pristupa radu </w:t>
            </w:r>
          </w:p>
          <w:p w14:paraId="5F54B200" w14:textId="77777777" w:rsidR="00815944" w:rsidRPr="00815944" w:rsidRDefault="00815944" w:rsidP="00011491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F3D9BF7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 xml:space="preserve">-na uobičajen, prepoznatljiv način koristi   </w:t>
            </w:r>
            <w:r w:rsidRPr="00815944">
              <w:rPr>
                <w:rFonts w:asciiTheme="minorHAnsi" w:eastAsia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815944">
              <w:rPr>
                <w:rFonts w:cstheme="minorHAnsi"/>
                <w:sz w:val="20"/>
                <w:szCs w:val="20"/>
                <w:lang w:val="hr-HR"/>
              </w:rPr>
              <w:t>Slovo kao znak i poruku/harmoniju boja/plakat-uličnu sliku I poruku/ergonomiju u svakodnevici.</w:t>
            </w:r>
            <w:r w:rsidRPr="00815944">
              <w:rPr>
                <w:rFonts w:cstheme="minorHAnsi"/>
                <w:sz w:val="20"/>
                <w:szCs w:val="20"/>
              </w:rPr>
              <w:t xml:space="preserve">-istražuje I varira tehniku </w:t>
            </w:r>
            <w:r w:rsidRPr="00815944">
              <w:rPr>
                <w:rFonts w:asciiTheme="minorHAnsi" w:eastAsia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815944">
              <w:rPr>
                <w:rFonts w:cstheme="minorHAnsi"/>
                <w:sz w:val="20"/>
                <w:szCs w:val="20"/>
                <w:lang w:val="hr-HR"/>
              </w:rPr>
              <w:t xml:space="preserve">flomastera u boji/ slikarsku tehniku kolaža/ plošnog tiska/kombiniranu tehniku prostornog oblikovanja </w:t>
            </w:r>
            <w:r w:rsidRPr="00815944">
              <w:rPr>
                <w:rFonts w:cstheme="minorHAnsi"/>
                <w:sz w:val="20"/>
                <w:szCs w:val="20"/>
              </w:rPr>
              <w:t>-likovna tehnika crtanja/slikanja/ modeliranja/ otiskivanja korištena je neprecizno I dosta neuredno</w:t>
            </w:r>
          </w:p>
          <w:p w14:paraId="09953723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-samo na stalni poticaj i nedosljedno pristupa radu </w:t>
            </w:r>
          </w:p>
          <w:p w14:paraId="3C70FC7A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</w:p>
          <w:p w14:paraId="5592A817" w14:textId="77777777" w:rsidR="00815944" w:rsidRPr="009C0DB8" w:rsidRDefault="00815944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</w:p>
        </w:tc>
        <w:tc>
          <w:tcPr>
            <w:tcW w:w="3345" w:type="dxa"/>
          </w:tcPr>
          <w:p w14:paraId="7647570A" w14:textId="77777777" w:rsidR="00815944" w:rsidRPr="00815944" w:rsidRDefault="00815944" w:rsidP="00011491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-na uobičajen, prepoznatljiv I vrlo čest način koristi </w:t>
            </w:r>
            <w:r w:rsidRPr="00815944">
              <w:rPr>
                <w:rFonts w:asciiTheme="minorHAnsi" w:eastAsia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815944">
              <w:rPr>
                <w:rFonts w:cstheme="minorHAnsi"/>
                <w:sz w:val="20"/>
                <w:szCs w:val="20"/>
                <w:lang w:val="hr-HR"/>
              </w:rPr>
              <w:t>Slovo kao znak i poruku/harmoniju boja/plakat-uličnu sliku I poruku/ergonomiju u svakodnevici.</w:t>
            </w:r>
          </w:p>
          <w:p w14:paraId="29E30EEC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9C0DB8">
              <w:rPr>
                <w:rFonts w:cstheme="minorHAnsi"/>
                <w:sz w:val="20"/>
                <w:szCs w:val="20"/>
                <w:lang w:val="hr-HR"/>
              </w:rPr>
              <w:t xml:space="preserve">-ne istražuje I ne varira tehniku </w:t>
            </w:r>
            <w:r w:rsidRPr="00815944">
              <w:rPr>
                <w:rFonts w:asciiTheme="minorHAnsi" w:eastAsia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815944">
              <w:rPr>
                <w:rFonts w:cstheme="minorHAnsi"/>
                <w:sz w:val="20"/>
                <w:szCs w:val="20"/>
                <w:lang w:val="hr-HR"/>
              </w:rPr>
              <w:t xml:space="preserve">flomastera u boji/ slikarsku tehniku kolaža/ plošnog tiska/kombiniranu tehniku prostornog oblikovanja </w:t>
            </w:r>
            <w:r w:rsidRPr="009C0DB8">
              <w:rPr>
                <w:rFonts w:cstheme="minorHAnsi"/>
                <w:sz w:val="20"/>
                <w:szCs w:val="20"/>
                <w:lang w:val="hr-HR"/>
              </w:rPr>
              <w:t>--likovna tehnika crtanja/slikanja/ modeliranja/ otiskivanja korištena je neprecizno I neuredno</w:t>
            </w:r>
          </w:p>
          <w:p w14:paraId="06C049FB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-samo na stalni poticaj pristupa radu, ponekad nema realizacije rada </w:t>
            </w:r>
          </w:p>
          <w:p w14:paraId="19E2D849" w14:textId="77777777" w:rsidR="00815944" w:rsidRPr="009C0DB8" w:rsidRDefault="00815944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</w:p>
          <w:p w14:paraId="2E90218B" w14:textId="77777777" w:rsidR="00815944" w:rsidRPr="009C0DB8" w:rsidRDefault="00815944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</w:p>
        </w:tc>
      </w:tr>
      <w:tr w:rsidR="00815944" w:rsidRPr="00341E49" w14:paraId="7C62318C" w14:textId="77777777" w:rsidTr="00011491">
        <w:trPr>
          <w:cantSplit/>
          <w:trHeight w:val="281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416700" w14:textId="77777777" w:rsidR="00815944" w:rsidRPr="00815944" w:rsidRDefault="00815944" w:rsidP="00011491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15944">
              <w:rPr>
                <w:b/>
                <w:bCs/>
                <w:sz w:val="24"/>
                <w:szCs w:val="24"/>
              </w:rPr>
              <w:lastRenderedPageBreak/>
              <w:t>KRITIČKO MIŠLJENJE I KONTEKST</w:t>
            </w:r>
          </w:p>
        </w:tc>
        <w:tc>
          <w:tcPr>
            <w:tcW w:w="3507" w:type="dxa"/>
          </w:tcPr>
          <w:p w14:paraId="50192E96" w14:textId="77777777" w:rsidR="00815944" w:rsidRPr="00815944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815944">
              <w:rPr>
                <w:rFonts w:cstheme="minorHAnsi"/>
                <w:sz w:val="20"/>
                <w:szCs w:val="20"/>
              </w:rPr>
              <w:t>-pokazuje izniman interes  za nastavni predmet i za sva područja likovnog izražavanja</w:t>
            </w:r>
          </w:p>
          <w:p w14:paraId="711D042F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-odgovorno i savjesno se odnosi prema radu</w:t>
            </w:r>
          </w:p>
          <w:p w14:paraId="01367B29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-izvrsno opisuje proces nastanka likovnog rada, te predlaže svoje ideje za realizaciju zadatka.</w:t>
            </w:r>
          </w:p>
          <w:p w14:paraId="221F7F94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 izražava se bogatim likovnim jezikom, pokazuje visoku usvojenost likovnih elemenata i kritičke samosvijesti</w:t>
            </w:r>
          </w:p>
          <w:p w14:paraId="2D6E26A3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-izvrsno uočava razinu uloženog truda i tehničke kvalitete rada, s lakoćom ukazuje na moguće nedostatke ili poboljšanja</w:t>
            </w:r>
          </w:p>
          <w:p w14:paraId="75CD0055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-prepoznaje razinu osobnog zadovoljstva u stvaralačkom procesu</w:t>
            </w:r>
          </w:p>
          <w:p w14:paraId="5492BF84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-izvrsno uočava odnos između likovnog jezika, tehnike i postupka, te prikazane teme i originalnosti prikazanog na likovnom radu</w:t>
            </w:r>
          </w:p>
          <w:p w14:paraId="1CCA0C23" w14:textId="77777777" w:rsidR="00815944" w:rsidRPr="009C0DB8" w:rsidRDefault="00815944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3362" w:type="dxa"/>
          </w:tcPr>
          <w:p w14:paraId="0E4064BF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-pokazuje interes  za nastavni predmet i za gotovo sva područja likovnog izražavanja</w:t>
            </w:r>
          </w:p>
          <w:p w14:paraId="5765B88B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-odgovorno se odnosi prema radu</w:t>
            </w:r>
          </w:p>
          <w:p w14:paraId="74659F6F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 opisuje proces nastanka likovnog rada, te ponekad iznosi svoje ideje za realizaciju zadatka.</w:t>
            </w:r>
          </w:p>
          <w:p w14:paraId="79A25796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 izražava se likovnim jezikom, pokazuje usvojenost likovnih elemenata i kritičke samosvijesti</w:t>
            </w:r>
          </w:p>
          <w:p w14:paraId="640715D8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-uočava razinu uloženog truda i tehničke kvalitete rada, ukazuje na moguće nedostatke ili poboljšanja</w:t>
            </w:r>
          </w:p>
          <w:p w14:paraId="7EDDDF26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-prepoznaje razinu osobnog zadovoljstva u stvaralačkom procesu</w:t>
            </w:r>
          </w:p>
          <w:p w14:paraId="20C6B349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-uočava odnos između likovnog jezika, tehnike i postupka, te prikazane teme i originalnosti prikazanog na likovnom radu</w:t>
            </w:r>
          </w:p>
          <w:p w14:paraId="01D8C261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232" w:type="dxa"/>
            <w:hideMark/>
          </w:tcPr>
          <w:p w14:paraId="73A5A1F5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-samo ponekad pokazuje interes  za nastavni predmet i za područja likovnog izražavanja</w:t>
            </w:r>
          </w:p>
          <w:p w14:paraId="34431FFB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-površno se odnosi prema radu</w:t>
            </w:r>
          </w:p>
          <w:p w14:paraId="0E2EA0DA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 polovično opisuje proces nastanka likovnog rada, ne iznosi svoje ideje za realizaciju zadatka.</w:t>
            </w:r>
          </w:p>
          <w:p w14:paraId="2DDD754E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 površno se izražava likovnim jezikom, pokazuje djelomičnu usvojenost likovnih elemenata i kritičke samosvijesti </w:t>
            </w:r>
          </w:p>
          <w:p w14:paraId="23EA0E53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-djelomično uočava razinu uloženog truda i tehničke kvalitete rada, ne ukazuje na moguće nedostatke ili poboljšanja</w:t>
            </w:r>
          </w:p>
          <w:p w14:paraId="65344996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-površno prepoznaje razinu osobnog zadovoljstva u stvaralačkom procesu</w:t>
            </w:r>
          </w:p>
          <w:p w14:paraId="21F7EB9E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  <w:hideMark/>
          </w:tcPr>
          <w:p w14:paraId="3F16C3FF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-ne pokazuje interes  za nastavni predmet i za područja likovnog izražavanja</w:t>
            </w:r>
          </w:p>
          <w:p w14:paraId="6769DEEF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-površno se odnosi prema radu</w:t>
            </w:r>
          </w:p>
          <w:p w14:paraId="639A53BC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 ne opisuje proces nastanka likovnog rada, ne iznosi svoje ideje za realizaciju zadatka.</w:t>
            </w:r>
          </w:p>
          <w:p w14:paraId="328B3621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 vrlo površno se izražava likovnim jezikom, ne pokazuje usvojenost likovnih elemenata i kritičke samosvijesti </w:t>
            </w:r>
          </w:p>
          <w:p w14:paraId="21A859DF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-ne uočava razinu uloženog truda i tehničke kvalitete rada, ne ukazuje na moguće nedostatke ili poboljšanja</w:t>
            </w:r>
          </w:p>
          <w:p w14:paraId="528C773C" w14:textId="77777777" w:rsidR="00815944" w:rsidRPr="009C0DB8" w:rsidRDefault="00815944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-površno prepoznaje/ ne prepoznaje razinu osobnog zadovoljstva u stvaralačkom procesu</w:t>
            </w:r>
          </w:p>
          <w:p w14:paraId="71C70D9D" w14:textId="77777777" w:rsidR="00815944" w:rsidRPr="009C0DB8" w:rsidRDefault="00815944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-ne uočava odnos između likovnog jezika, tehnike i postupka, te prikazane teme</w:t>
            </w:r>
          </w:p>
        </w:tc>
      </w:tr>
    </w:tbl>
    <w:p w14:paraId="5E13CF41" w14:textId="77777777" w:rsidR="00815944" w:rsidRPr="00341E49" w:rsidRDefault="00815944" w:rsidP="00815944">
      <w:pPr>
        <w:rPr>
          <w:rFonts w:ascii="Calibri" w:eastAsia="Calibri" w:hAnsi="Calibri" w:cs="Times New Roman"/>
        </w:rPr>
      </w:pPr>
    </w:p>
    <w:p w14:paraId="3902D325" w14:textId="77777777" w:rsidR="00815944" w:rsidRPr="00341E49" w:rsidRDefault="00815944" w:rsidP="00815944">
      <w:pPr>
        <w:rPr>
          <w:rFonts w:ascii="Calibri" w:eastAsia="Calibri" w:hAnsi="Calibri" w:cs="Times New Roman"/>
        </w:rPr>
      </w:pPr>
    </w:p>
    <w:p w14:paraId="3C6B06D0" w14:textId="77777777" w:rsidR="00960AF7" w:rsidRPr="00813A0A" w:rsidRDefault="00960AF7" w:rsidP="00960AF7">
      <w:pPr>
        <w:jc w:val="center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F441BB">
        <w:rPr>
          <w:rFonts w:ascii="Lucida Sans Unicode" w:hAnsi="Lucida Sans Unicode" w:cs="Lucida Sans Unicode"/>
          <w:b/>
          <w:bCs/>
          <w:sz w:val="32"/>
          <w:szCs w:val="24"/>
        </w:rPr>
        <w:t>Tema: Umjetnost, tehnologija i društvo</w:t>
      </w:r>
      <w:r w:rsidR="00813A0A">
        <w:rPr>
          <w:rFonts w:ascii="Lucida Sans Unicode" w:hAnsi="Lucida Sans Unicode" w:cs="Lucida Sans Unicode"/>
          <w:b/>
          <w:bCs/>
          <w:sz w:val="32"/>
          <w:szCs w:val="24"/>
        </w:rPr>
        <w:t xml:space="preserve">- </w:t>
      </w:r>
      <w:r w:rsidRPr="00813A0A"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zh-CN"/>
        </w:rPr>
        <w:t>učenik istražuje povezanost likovnih i vizualnih umjetnosti i tehnologije te njihovu ulogu u suvremenome društvu; koristi novomedijske tehnologije za vlastito izražavanje.</w:t>
      </w: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1315"/>
        <w:gridCol w:w="3507"/>
        <w:gridCol w:w="3362"/>
        <w:gridCol w:w="3232"/>
        <w:gridCol w:w="3345"/>
      </w:tblGrid>
      <w:tr w:rsidR="005B75F5" w:rsidRPr="00F441BB" w14:paraId="6D962762" w14:textId="77777777" w:rsidTr="00011491">
        <w:trPr>
          <w:trHeight w:val="263"/>
        </w:trPr>
        <w:tc>
          <w:tcPr>
            <w:tcW w:w="1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2144" w14:textId="77777777" w:rsidR="005B75F5" w:rsidRPr="005B75F5" w:rsidRDefault="005B75F5" w:rsidP="00011491">
            <w:pPr>
              <w:spacing w:line="254" w:lineRule="auto"/>
              <w:jc w:val="center"/>
              <w:rPr>
                <w:rFonts w:ascii="Lucida Sans Unicode" w:hAnsi="Lucida Sans Unicode" w:cs="Lucida Sans Unicode"/>
                <w:b/>
                <w:bCs/>
                <w:color w:val="FF0000"/>
                <w:sz w:val="28"/>
                <w:szCs w:val="28"/>
              </w:rPr>
            </w:pPr>
            <w:r w:rsidRPr="005B75F5">
              <w:rPr>
                <w:rFonts w:ascii="Lucida Sans Unicode" w:hAnsi="Lucida Sans Unicode" w:cs="Lucida Sans Unicode"/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5B75F5" w:rsidRPr="00341E49" w14:paraId="50E58DD5" w14:textId="77777777" w:rsidTr="00011491">
        <w:trPr>
          <w:trHeight w:val="26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DA35" w14:textId="77777777" w:rsidR="005B75F5" w:rsidRPr="00341E49" w:rsidRDefault="005B75F5" w:rsidP="00011491">
            <w:pPr>
              <w:spacing w:line="254" w:lineRule="auto"/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E39F" w14:textId="77777777" w:rsidR="005B75F5" w:rsidRPr="005B75F5" w:rsidRDefault="005B75F5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5B75F5">
              <w:rPr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FF5C" w14:textId="77777777" w:rsidR="005B75F5" w:rsidRPr="005B75F5" w:rsidRDefault="005B75F5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5B75F5">
              <w:rPr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59E5" w14:textId="77777777" w:rsidR="005B75F5" w:rsidRPr="005B75F5" w:rsidRDefault="005B75F5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5B75F5">
              <w:rPr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6821" w14:textId="77777777" w:rsidR="005B75F5" w:rsidRPr="005B75F5" w:rsidRDefault="005B75F5" w:rsidP="00011491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5B75F5">
              <w:rPr>
                <w:b/>
                <w:bCs/>
                <w:sz w:val="24"/>
                <w:szCs w:val="24"/>
              </w:rPr>
              <w:t>dovoljan 2</w:t>
            </w:r>
          </w:p>
        </w:tc>
      </w:tr>
      <w:tr w:rsidR="005B75F5" w:rsidRPr="00341E49" w14:paraId="775B3535" w14:textId="77777777" w:rsidTr="00011491">
        <w:trPr>
          <w:cantSplit/>
          <w:trHeight w:val="311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7F0809" w14:textId="77777777" w:rsidR="005B75F5" w:rsidRPr="005B75F5" w:rsidRDefault="005B75F5" w:rsidP="00011491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B75F5">
              <w:rPr>
                <w:b/>
                <w:bCs/>
                <w:sz w:val="24"/>
                <w:szCs w:val="24"/>
              </w:rPr>
              <w:lastRenderedPageBreak/>
              <w:t>STVARALAŠTVO</w:t>
            </w:r>
          </w:p>
        </w:tc>
        <w:tc>
          <w:tcPr>
            <w:tcW w:w="3507" w:type="dxa"/>
            <w:hideMark/>
          </w:tcPr>
          <w:p w14:paraId="51640B13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</w:t>
            </w:r>
            <w:r w:rsidRPr="005B75F5">
              <w:rPr>
                <w:sz w:val="20"/>
                <w:szCs w:val="20"/>
              </w:rPr>
              <w:t xml:space="preserve"> </w:t>
            </w:r>
            <w:r w:rsidRPr="005B75F5">
              <w:rPr>
                <w:rFonts w:cstheme="minorHAnsi"/>
                <w:sz w:val="20"/>
                <w:szCs w:val="20"/>
              </w:rPr>
              <w:t>Ideja filma je jasna i izražena drugačije od uobičajenog; sadrži elemente kojih nema u drugim radovima. </w:t>
            </w:r>
          </w:p>
          <w:p w14:paraId="0609AE86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-ideja likovnog uratka je iznimno razumljiva I jasna</w:t>
            </w:r>
          </w:p>
          <w:p w14:paraId="3C78FD42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089897C2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-unaprijed predviđa slijed aktivnosti pri izvedbi svog likovnog rješenja I likovnog uratka</w:t>
            </w:r>
          </w:p>
          <w:p w14:paraId="6102AB97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-likovni rad je ostvaren na vrlo originalan, neuobičajen I neočekivan način, odiše različitošću</w:t>
            </w:r>
          </w:p>
          <w:p w14:paraId="3E7DAFF3" w14:textId="77777777" w:rsidR="005B75F5" w:rsidRPr="005B75F5" w:rsidRDefault="005B75F5" w:rsidP="00011491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62" w:type="dxa"/>
            <w:hideMark/>
          </w:tcPr>
          <w:p w14:paraId="76D3CCEC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</w:t>
            </w:r>
            <w:r w:rsidRPr="005B75F5">
              <w:rPr>
                <w:sz w:val="20"/>
                <w:szCs w:val="20"/>
              </w:rPr>
              <w:t xml:space="preserve"> </w:t>
            </w:r>
            <w:r w:rsidRPr="005B75F5">
              <w:rPr>
                <w:rFonts w:cstheme="minorHAnsi"/>
                <w:sz w:val="20"/>
                <w:szCs w:val="20"/>
              </w:rPr>
              <w:t>Ideja filma je uglavnom jasna i izražena na uobičajen način; sadrži elemente kojih ima i u drugim radovima. </w:t>
            </w:r>
          </w:p>
          <w:p w14:paraId="36697D29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-ideja likovnog uratka je razumljiva I jasna</w:t>
            </w:r>
          </w:p>
          <w:p w14:paraId="07F35874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1D95035B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-često predviđa slijed aktivnosti pri izvedbi svog likovnog rješenja I likovnog uratka</w:t>
            </w:r>
          </w:p>
          <w:p w14:paraId="78AE69C9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 xml:space="preserve">-likovni rad je ostvaren na vrlo </w:t>
            </w:r>
            <w:proofErr w:type="gramStart"/>
            <w:r w:rsidRPr="005B75F5">
              <w:rPr>
                <w:rFonts w:cstheme="minorHAnsi"/>
                <w:sz w:val="20"/>
                <w:szCs w:val="20"/>
              </w:rPr>
              <w:t>dosjetljiv  način</w:t>
            </w:r>
            <w:proofErr w:type="gramEnd"/>
            <w:r w:rsidRPr="005B75F5">
              <w:rPr>
                <w:rFonts w:cstheme="minorHAnsi"/>
                <w:sz w:val="20"/>
                <w:szCs w:val="20"/>
              </w:rPr>
              <w:t>.</w:t>
            </w:r>
          </w:p>
          <w:p w14:paraId="561D38E8" w14:textId="77777777" w:rsidR="005B75F5" w:rsidRPr="005B75F5" w:rsidRDefault="005B75F5" w:rsidP="00011491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  <w:hideMark/>
          </w:tcPr>
          <w:p w14:paraId="3A1D03E8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</w:t>
            </w:r>
            <w:r w:rsidRPr="005B75F5">
              <w:rPr>
                <w:sz w:val="20"/>
                <w:szCs w:val="20"/>
              </w:rPr>
              <w:t xml:space="preserve"> </w:t>
            </w:r>
            <w:r w:rsidRPr="005B75F5">
              <w:rPr>
                <w:rFonts w:cstheme="minorHAnsi"/>
                <w:sz w:val="20"/>
                <w:szCs w:val="20"/>
              </w:rPr>
              <w:t>Ideja filma je tek djelomično jasna i sadrži stereotipna rješenja</w:t>
            </w:r>
          </w:p>
          <w:p w14:paraId="062BBD24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-ideja likovnog uratka je djelomično razumljiva I jasna</w:t>
            </w:r>
          </w:p>
          <w:p w14:paraId="5703CA18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-često  koristi šablonizaciju I vrlo uobičajene stereotipne prikaze motiva</w:t>
            </w:r>
          </w:p>
          <w:p w14:paraId="476CE784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-nema nekog slijeda aktivnosti pri izvedbi svog likovnog rješenja I likovnog uratka</w:t>
            </w:r>
          </w:p>
          <w:p w14:paraId="37FA82E7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 xml:space="preserve">-likovni rad je djelomično ostvaren </w:t>
            </w:r>
          </w:p>
          <w:p w14:paraId="207CAA7E" w14:textId="77777777" w:rsidR="005B75F5" w:rsidRPr="005B75F5" w:rsidRDefault="005B75F5" w:rsidP="00011491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345" w:type="dxa"/>
            <w:hideMark/>
          </w:tcPr>
          <w:p w14:paraId="69A55DB1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-Ideja filma je nejasna, dijelovi animacije su nepovezani i sadrže stereotipna (već viđena) rješenja. </w:t>
            </w:r>
          </w:p>
          <w:p w14:paraId="080838CE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-ideja likovnog uratka je nerazumljiva I nejasna</w:t>
            </w:r>
          </w:p>
          <w:p w14:paraId="3E77E0B9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-gotovo uvijek  koristi šablonizaciju I uobičajene stereotipne prikaze motiva</w:t>
            </w:r>
          </w:p>
          <w:p w14:paraId="17F4E14A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-nema slijeda aktivnosti pri izvedbi svog likovnog rješenja I likovnog uratka</w:t>
            </w:r>
          </w:p>
          <w:p w14:paraId="2873A3AF" w14:textId="77777777" w:rsidR="005B75F5" w:rsidRPr="005B75F5" w:rsidRDefault="005B75F5" w:rsidP="00011491">
            <w:pPr>
              <w:spacing w:line="254" w:lineRule="auto"/>
              <w:rPr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 xml:space="preserve">- likovni rad sadrži elemente koji su gotovo </w:t>
            </w:r>
            <w:proofErr w:type="gramStart"/>
            <w:r w:rsidRPr="005B75F5">
              <w:rPr>
                <w:rFonts w:cstheme="minorHAnsi"/>
                <w:sz w:val="20"/>
                <w:szCs w:val="20"/>
              </w:rPr>
              <w:t>uvijek  vidljivii</w:t>
            </w:r>
            <w:proofErr w:type="gramEnd"/>
            <w:r w:rsidRPr="005B75F5">
              <w:rPr>
                <w:rFonts w:cstheme="minorHAnsi"/>
                <w:sz w:val="20"/>
                <w:szCs w:val="20"/>
              </w:rPr>
              <w:t xml:space="preserve"> na drugim likovnim radovima.</w:t>
            </w:r>
          </w:p>
        </w:tc>
      </w:tr>
      <w:tr w:rsidR="005B75F5" w:rsidRPr="00341E49" w14:paraId="31F3273A" w14:textId="77777777" w:rsidTr="00011491">
        <w:trPr>
          <w:cantSplit/>
          <w:trHeight w:val="69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151AC8" w14:textId="77777777" w:rsidR="005B75F5" w:rsidRPr="005B75F5" w:rsidRDefault="005B75F5" w:rsidP="00011491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B75F5">
              <w:rPr>
                <w:b/>
                <w:bCs/>
                <w:sz w:val="24"/>
                <w:szCs w:val="24"/>
              </w:rPr>
              <w:lastRenderedPageBreak/>
              <w:t>PRODUKTIVNOST</w:t>
            </w:r>
          </w:p>
        </w:tc>
        <w:tc>
          <w:tcPr>
            <w:tcW w:w="3507" w:type="dxa"/>
          </w:tcPr>
          <w:p w14:paraId="21B12D1F" w14:textId="77777777" w:rsidR="005B75F5" w:rsidRPr="005B75F5" w:rsidRDefault="005B75F5" w:rsidP="00011491">
            <w:pPr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-kretanje oblika unutar kompozicije je jasno, cjelina djeluje skladno. </w:t>
            </w:r>
          </w:p>
          <w:p w14:paraId="251CB629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</w:t>
            </w:r>
            <w:r w:rsidRPr="009C0DB8">
              <w:rPr>
                <w:sz w:val="20"/>
                <w:szCs w:val="20"/>
                <w:lang w:val="it-IT"/>
              </w:rPr>
              <w:t xml:space="preserve"> </w:t>
            </w: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Kadrovi su dobro postavljeni; vidljiva je čitava kompozicija.  </w:t>
            </w:r>
          </w:p>
          <w:p w14:paraId="59851534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</w:t>
            </w:r>
            <w:r w:rsidRPr="009C0DB8">
              <w:rPr>
                <w:sz w:val="20"/>
                <w:szCs w:val="20"/>
                <w:lang w:val="it-IT"/>
              </w:rPr>
              <w:t xml:space="preserve"> </w:t>
            </w:r>
            <w:r w:rsidRPr="009C0DB8">
              <w:rPr>
                <w:rFonts w:cstheme="minorHAnsi"/>
                <w:sz w:val="20"/>
                <w:szCs w:val="20"/>
                <w:lang w:val="it-IT"/>
              </w:rPr>
              <w:t>Osvjetljenje je dobro i ravnomjerno, slika je oštra.   Boja je izražajna</w:t>
            </w:r>
          </w:p>
          <w:p w14:paraId="618B46F7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-iskorištene su sve mogućnosti prikaza korištenja video/animacija tehnike, te je u potpunosti povezana sa temom likovnog rada</w:t>
            </w:r>
          </w:p>
          <w:p w14:paraId="372E566F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-samoinicijativno, vrijedno i dosljedno pristupa radu </w:t>
            </w:r>
          </w:p>
          <w:p w14:paraId="07B6BEF6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-samostalno i aktivno sudjeluje u uvodnom dijelu sata, samoj realizaciji, analizi i vrednovanju radova</w:t>
            </w:r>
          </w:p>
          <w:p w14:paraId="08C8A6A8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--iz likovnog uratka je vidljivo da su u potpunosti usvojeni ključni pojmovi</w:t>
            </w:r>
          </w:p>
          <w:p w14:paraId="14AE32DB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</w:p>
          <w:p w14:paraId="79E1BB65" w14:textId="77777777" w:rsidR="005B75F5" w:rsidRPr="009C0DB8" w:rsidRDefault="005B75F5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3362" w:type="dxa"/>
          </w:tcPr>
          <w:p w14:paraId="63DF089A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-Kretanje oblika unutar kompozicije je djelomično jasno, cjelina uglavnom djeluje skladno.</w:t>
            </w:r>
          </w:p>
          <w:p w14:paraId="7E59DFF9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-Kadrovi su uglavnom dobro postavljeni.</w:t>
            </w:r>
          </w:p>
          <w:p w14:paraId="58F2401A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</w:t>
            </w:r>
            <w:r w:rsidRPr="009C0DB8">
              <w:rPr>
                <w:sz w:val="20"/>
                <w:szCs w:val="20"/>
                <w:lang w:val="it-IT"/>
              </w:rPr>
              <w:t xml:space="preserve"> </w:t>
            </w: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Osvjetljenje je uglavnom dobro i ravnomjerno, slika je oštra.  Boja je izražajna </w:t>
            </w:r>
          </w:p>
          <w:p w14:paraId="60920DF8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-iskorištene su skoro sve mogućnosti prikaza korištenja </w:t>
            </w:r>
            <w:r w:rsidRPr="005B75F5">
              <w:rPr>
                <w:rFonts w:asciiTheme="minorHAnsi" w:eastAsia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5B75F5">
              <w:rPr>
                <w:rFonts w:cstheme="minorHAnsi"/>
                <w:sz w:val="20"/>
                <w:szCs w:val="20"/>
                <w:lang w:val="hr-HR"/>
              </w:rPr>
              <w:t xml:space="preserve">video/animacija tehnike </w:t>
            </w:r>
            <w:r w:rsidRPr="009C0DB8">
              <w:rPr>
                <w:rFonts w:cstheme="minorHAnsi"/>
                <w:sz w:val="20"/>
                <w:szCs w:val="20"/>
                <w:lang w:val="it-IT"/>
              </w:rPr>
              <w:t>, te je skoro u  potpunosti povezana sa temom likovnog rada</w:t>
            </w:r>
          </w:p>
          <w:p w14:paraId="5E2ECBD8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-vrijedno i dosljedno pristupa radu </w:t>
            </w:r>
          </w:p>
          <w:p w14:paraId="444EF4C3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-samostalno sudjeluje u uvodnom dijelu sata, samoj realizaciji, analizi i vrednovanju radova</w:t>
            </w:r>
          </w:p>
          <w:p w14:paraId="2410A7C5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--iz likovnog uratka je vidljivo da su usvojeni ključni pojmovi</w:t>
            </w:r>
          </w:p>
          <w:p w14:paraId="2E00FC9F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</w:p>
          <w:p w14:paraId="76E8213F" w14:textId="77777777" w:rsidR="005B75F5" w:rsidRPr="009C0DB8" w:rsidRDefault="005B75F5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</w:p>
        </w:tc>
        <w:tc>
          <w:tcPr>
            <w:tcW w:w="3232" w:type="dxa"/>
          </w:tcPr>
          <w:p w14:paraId="425064A6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-Kretanje oblika unutar kompozicije je neujednačeno, cjelina ne djeluje skladno.</w:t>
            </w:r>
          </w:p>
          <w:p w14:paraId="21320A66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</w:t>
            </w:r>
            <w:r w:rsidRPr="009C0DB8">
              <w:rPr>
                <w:sz w:val="20"/>
                <w:szCs w:val="20"/>
                <w:lang w:val="it-IT"/>
              </w:rPr>
              <w:t xml:space="preserve"> </w:t>
            </w: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Kadrovi su neujednačeno postavljeni.  </w:t>
            </w:r>
          </w:p>
          <w:p w14:paraId="17C5B995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</w:t>
            </w:r>
            <w:r w:rsidRPr="009C0DB8">
              <w:rPr>
                <w:sz w:val="20"/>
                <w:szCs w:val="20"/>
                <w:lang w:val="it-IT"/>
              </w:rPr>
              <w:t xml:space="preserve"> </w:t>
            </w:r>
            <w:r w:rsidRPr="009C0DB8">
              <w:rPr>
                <w:rFonts w:cstheme="minorHAnsi"/>
                <w:sz w:val="20"/>
                <w:szCs w:val="20"/>
                <w:lang w:val="it-IT"/>
              </w:rPr>
              <w:t>Osvjetljenje je neujednačeno; povremeno neravnomjerno a slika povremeno neoštra.  Boja nema izražajnost.</w:t>
            </w:r>
          </w:p>
          <w:p w14:paraId="176D4A65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-iskorištene su samo neke mogućnosti prikaza korištenja </w:t>
            </w:r>
            <w:r w:rsidRPr="005B75F5">
              <w:rPr>
                <w:rFonts w:asciiTheme="minorHAnsi" w:eastAsia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5B75F5">
              <w:rPr>
                <w:rFonts w:cstheme="minorHAnsi"/>
                <w:sz w:val="20"/>
                <w:szCs w:val="20"/>
                <w:lang w:val="hr-HR"/>
              </w:rPr>
              <w:t xml:space="preserve">video/animacija tehnike </w:t>
            </w:r>
            <w:r w:rsidRPr="009C0DB8">
              <w:rPr>
                <w:rFonts w:cstheme="minorHAnsi"/>
                <w:sz w:val="20"/>
                <w:szCs w:val="20"/>
                <w:lang w:val="it-IT"/>
              </w:rPr>
              <w:t>, te je skoro neppovezana sa temom likovnog rada</w:t>
            </w:r>
          </w:p>
          <w:p w14:paraId="56CBC02F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-samo na stalni poticaj i nedosljedno pristupa radu </w:t>
            </w:r>
          </w:p>
          <w:p w14:paraId="6198AD74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-rijetko sudjeluje u uvodnom dijelu sata, samoj realizaciji, analizi i vrednovanju radova, bez stalnog poticaja na rad</w:t>
            </w:r>
          </w:p>
          <w:p w14:paraId="394327F0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--iz likovnog uratka je vidljivo da su samo djelomično usvojeni ključni pojmovi</w:t>
            </w:r>
          </w:p>
          <w:p w14:paraId="605FF222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</w:p>
          <w:p w14:paraId="5BD8FB49" w14:textId="77777777" w:rsidR="005B75F5" w:rsidRPr="009C0DB8" w:rsidRDefault="005B75F5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</w:p>
        </w:tc>
        <w:tc>
          <w:tcPr>
            <w:tcW w:w="3345" w:type="dxa"/>
          </w:tcPr>
          <w:p w14:paraId="2E2CFFCE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-Kretanje oblika unutar kompozicije je nejasno, cjelina ne djeluje skladno. </w:t>
            </w:r>
          </w:p>
          <w:p w14:paraId="0F5E44FA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</w:t>
            </w:r>
            <w:r w:rsidRPr="009C0DB8">
              <w:rPr>
                <w:sz w:val="20"/>
                <w:szCs w:val="20"/>
                <w:lang w:val="it-IT"/>
              </w:rPr>
              <w:t xml:space="preserve"> </w:t>
            </w: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Kadrovi su postavljeni preusko ili preširoko.   </w:t>
            </w:r>
          </w:p>
          <w:p w14:paraId="2E88D4B5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</w:t>
            </w:r>
            <w:r w:rsidRPr="009C0DB8">
              <w:rPr>
                <w:sz w:val="20"/>
                <w:szCs w:val="20"/>
                <w:lang w:val="it-IT"/>
              </w:rPr>
              <w:t xml:space="preserve"> </w:t>
            </w: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Osvjetljenje nije dobro, neravnomjerno je, slika je neoštra.  Boja je ugasla, nema svoj značaj. </w:t>
            </w:r>
          </w:p>
          <w:p w14:paraId="5254EBD6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-iskorištene su samo najjednostavnije mogućnosti prikaza korištenja </w:t>
            </w:r>
            <w:r w:rsidRPr="005B75F5">
              <w:rPr>
                <w:rFonts w:asciiTheme="minorHAnsi" w:eastAsia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5B75F5">
              <w:rPr>
                <w:rFonts w:cstheme="minorHAnsi"/>
                <w:sz w:val="20"/>
                <w:szCs w:val="20"/>
                <w:lang w:val="hr-HR"/>
              </w:rPr>
              <w:t xml:space="preserve">video/animacija tehnike </w:t>
            </w:r>
            <w:r w:rsidRPr="009C0DB8">
              <w:rPr>
                <w:rFonts w:cstheme="minorHAnsi"/>
                <w:sz w:val="20"/>
                <w:szCs w:val="20"/>
                <w:lang w:val="it-IT"/>
              </w:rPr>
              <w:t>, te je neppovezana sa temom likovnog rada</w:t>
            </w:r>
          </w:p>
          <w:p w14:paraId="1EE8408B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-samo na stalni poticaj pristupa radu, ponekad nema realizacije rada </w:t>
            </w:r>
          </w:p>
          <w:p w14:paraId="4F00D921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-ne sudjeluje u uvodnom dijelu sata, samoj realizaciji, analizi i vrednovanju radova</w:t>
            </w:r>
          </w:p>
          <w:p w14:paraId="6E96AF83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--iz likovnog uratka je vidljivo da nisu  usvojeni ključni pojmovi</w:t>
            </w:r>
          </w:p>
          <w:p w14:paraId="25D81D57" w14:textId="77777777" w:rsidR="005B75F5" w:rsidRPr="009C0DB8" w:rsidRDefault="005B75F5" w:rsidP="00011491">
            <w:pPr>
              <w:rPr>
                <w:rFonts w:cstheme="minorHAnsi"/>
                <w:sz w:val="20"/>
                <w:szCs w:val="20"/>
                <w:lang w:val="it-IT"/>
              </w:rPr>
            </w:pPr>
          </w:p>
          <w:p w14:paraId="6EEA6A0B" w14:textId="77777777" w:rsidR="005B75F5" w:rsidRPr="009C0DB8" w:rsidRDefault="005B75F5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</w:p>
        </w:tc>
      </w:tr>
      <w:tr w:rsidR="005B75F5" w:rsidRPr="00341E49" w14:paraId="5456905C" w14:textId="77777777" w:rsidTr="00011491">
        <w:trPr>
          <w:cantSplit/>
          <w:trHeight w:val="281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34A007" w14:textId="77777777" w:rsidR="005B75F5" w:rsidRPr="005B75F5" w:rsidRDefault="005B75F5" w:rsidP="00011491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B75F5">
              <w:rPr>
                <w:b/>
                <w:bCs/>
                <w:sz w:val="24"/>
                <w:szCs w:val="24"/>
              </w:rPr>
              <w:lastRenderedPageBreak/>
              <w:t>KRITIČKO MIŠLJENJE I KONTEKST</w:t>
            </w:r>
          </w:p>
        </w:tc>
        <w:tc>
          <w:tcPr>
            <w:tcW w:w="3507" w:type="dxa"/>
          </w:tcPr>
          <w:p w14:paraId="75EC2314" w14:textId="77777777" w:rsidR="005B75F5" w:rsidRPr="005B75F5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5B75F5">
              <w:rPr>
                <w:rFonts w:cstheme="minorHAnsi"/>
                <w:sz w:val="20"/>
                <w:szCs w:val="20"/>
              </w:rPr>
              <w:t>-pokazuje izniman interes  za nastavni predmet i za sva područja likovnog izražavanja</w:t>
            </w:r>
          </w:p>
          <w:p w14:paraId="7F0A9DBD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-odgovorno i savjesno se odnosi prema radu</w:t>
            </w:r>
          </w:p>
          <w:p w14:paraId="55525604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-izvrsno opisuje proces nastanka likovnog rada, te predlaže svoje ideje za realizaciju zadatka.</w:t>
            </w:r>
          </w:p>
          <w:p w14:paraId="52BAC91E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 izražava se bogatim likovnim jezikom, pokazuje visoku usvojenost likovnih elemenata i kritičke samosvijesti</w:t>
            </w:r>
          </w:p>
          <w:p w14:paraId="62C272CA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-izvrsno uočava razinu uloženog truda i tehničke kvalitete rada, s lakoćom ukazuje na moguće nedostatke ili poboljšanja</w:t>
            </w:r>
          </w:p>
          <w:p w14:paraId="58BAA8FE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-prepoznaje razinu osobnog zadovoljstva u stvaralačkom procesu</w:t>
            </w:r>
          </w:p>
          <w:p w14:paraId="0BF1EA8C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-izvrsno uočava odnos između likovnog jezika, tehnike i postupka, te prikazane teme i originalnosti prikazanog na likovnom radu</w:t>
            </w:r>
          </w:p>
          <w:p w14:paraId="5ABFC145" w14:textId="77777777" w:rsidR="005B75F5" w:rsidRPr="009C0DB8" w:rsidRDefault="005B75F5" w:rsidP="00011491">
            <w:pPr>
              <w:spacing w:line="254" w:lineRule="auto"/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3362" w:type="dxa"/>
          </w:tcPr>
          <w:p w14:paraId="096647B1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-pokazuje interes  za nastavni predmet i za gotovo sva područja likovnog izražavanja</w:t>
            </w:r>
          </w:p>
          <w:p w14:paraId="33D8F9B0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-odgovorno se odnosi prema radu</w:t>
            </w:r>
          </w:p>
          <w:p w14:paraId="25EFAB1B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 opisuje proces nastanka likovnog rada, te ponekad iznosi svoje ideje za realizaciju zadatka.</w:t>
            </w:r>
          </w:p>
          <w:p w14:paraId="7684004C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 izražava se likovnim jezikom, pokazuje usvojenost likovnih elemenata i kritičke samosvijesti</w:t>
            </w:r>
          </w:p>
          <w:p w14:paraId="410C6D7A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-uočava razinu uloženog truda i tehničke kvalitete rada, ukazuje na moguće nedostatke ili poboljšanja</w:t>
            </w:r>
          </w:p>
          <w:p w14:paraId="14D0C38E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-prepoznaje razinu osobnog zadovoljstva u stvaralačkom procesu</w:t>
            </w:r>
          </w:p>
          <w:p w14:paraId="27EAD715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-uočava odnos između likovnog jezika, tehnike i postupka, te prikazane teme i originalnosti prikazanog na likovnom radu</w:t>
            </w:r>
          </w:p>
          <w:p w14:paraId="774A18D1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sz w:val="20"/>
                <w:szCs w:val="20"/>
                <w:lang w:val="it-IT"/>
              </w:rPr>
            </w:pPr>
          </w:p>
        </w:tc>
        <w:tc>
          <w:tcPr>
            <w:tcW w:w="3232" w:type="dxa"/>
            <w:hideMark/>
          </w:tcPr>
          <w:p w14:paraId="70A7021C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-samo ponekad pokazuje interes  za nastavni predmet i za područja likovnog izražavanja</w:t>
            </w:r>
          </w:p>
          <w:p w14:paraId="5208D37F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-površno se odnosi prema radu</w:t>
            </w:r>
          </w:p>
          <w:p w14:paraId="37A69B8F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 polovično opisuje proces nastanka likovnog rada, ne iznosi svoje ideje za realizaciju zadatka.</w:t>
            </w:r>
          </w:p>
          <w:p w14:paraId="0DAA906C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 površno se izražava likovnim jezikom, pokazuje djelomičnu usvojenost likovnih elemenata i kritičke samosvijesti </w:t>
            </w:r>
          </w:p>
          <w:p w14:paraId="6373400C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-djelomično uočava razinu uloženog truda i tehničke kvalitete rada, ne ukazuje na moguće nedostatke ili poboljšanja</w:t>
            </w:r>
          </w:p>
          <w:p w14:paraId="576CEAC5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-površno prepoznaje razinu osobnog zadovoljstva u stvaralačkom procesu</w:t>
            </w:r>
          </w:p>
          <w:p w14:paraId="08775C50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  <w:hideMark/>
          </w:tcPr>
          <w:p w14:paraId="661D2D3F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-ne pokazuje interes  za nastavni predmet i za područja likovnog izražavanja</w:t>
            </w:r>
          </w:p>
          <w:p w14:paraId="085DAEF8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-površno se odnosi prema radu</w:t>
            </w:r>
          </w:p>
          <w:p w14:paraId="0D0E14D9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 ne opisuje proces nastanka likovnog rada, ne iznosi svoje ideje za realizaciju zadatka.</w:t>
            </w:r>
          </w:p>
          <w:p w14:paraId="70427782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 xml:space="preserve">- vrlo površno se izražava likovnim jezikom, ne pokazuje usvojenost likovnih elemenata i kritičke samosvijesti </w:t>
            </w:r>
          </w:p>
          <w:p w14:paraId="40EFBCA6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-ne uočava razinu uloženog truda i tehničke kvalitete rada, ne ukazuje na moguće nedostatke ili poboljšanja</w:t>
            </w:r>
          </w:p>
          <w:p w14:paraId="4825010C" w14:textId="77777777" w:rsidR="005B75F5" w:rsidRPr="009C0DB8" w:rsidRDefault="005B75F5" w:rsidP="00011491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-površno prepoznaje/ ne prepoznaje razinu osobnog zadovoljstva u stvaralačkom procesu</w:t>
            </w:r>
          </w:p>
          <w:p w14:paraId="4EA613E8" w14:textId="77777777" w:rsidR="005B75F5" w:rsidRPr="009C0DB8" w:rsidRDefault="005B75F5" w:rsidP="00011491">
            <w:pPr>
              <w:spacing w:line="254" w:lineRule="auto"/>
              <w:rPr>
                <w:sz w:val="20"/>
                <w:szCs w:val="20"/>
                <w:lang w:val="it-IT"/>
              </w:rPr>
            </w:pPr>
            <w:r w:rsidRPr="009C0DB8">
              <w:rPr>
                <w:rFonts w:cstheme="minorHAnsi"/>
                <w:sz w:val="20"/>
                <w:szCs w:val="20"/>
                <w:lang w:val="it-IT"/>
              </w:rPr>
              <w:t>-ne uočava odnos između likovnog jezika, tehnike i postupka, te prikazane teme</w:t>
            </w:r>
          </w:p>
        </w:tc>
      </w:tr>
    </w:tbl>
    <w:p w14:paraId="17ECF48A" w14:textId="77777777" w:rsidR="00815944" w:rsidRDefault="00815944" w:rsidP="00815944">
      <w:pPr>
        <w:spacing w:line="254" w:lineRule="auto"/>
        <w:rPr>
          <w:rFonts w:ascii="Calibri" w:eastAsia="Calibri" w:hAnsi="Calibri" w:cs="Times New Roman"/>
        </w:rPr>
      </w:pPr>
    </w:p>
    <w:p w14:paraId="786E00CF" w14:textId="77777777" w:rsidR="00815944" w:rsidRDefault="00815944" w:rsidP="00815944">
      <w:pPr>
        <w:spacing w:line="254" w:lineRule="auto"/>
        <w:rPr>
          <w:rFonts w:ascii="Calibri" w:eastAsia="Calibri" w:hAnsi="Calibri" w:cs="Times New Roman"/>
        </w:rPr>
      </w:pPr>
    </w:p>
    <w:p w14:paraId="2F220B9F" w14:textId="77777777" w:rsidR="00815944" w:rsidRDefault="00815944" w:rsidP="00815944">
      <w:pPr>
        <w:spacing w:line="254" w:lineRule="auto"/>
        <w:rPr>
          <w:rFonts w:ascii="Calibri" w:eastAsia="Calibri" w:hAnsi="Calibri" w:cs="Times New Roman"/>
        </w:rPr>
      </w:pPr>
    </w:p>
    <w:p w14:paraId="4824A781" w14:textId="77777777" w:rsidR="00815944" w:rsidRDefault="00815944" w:rsidP="00815944">
      <w:pPr>
        <w:spacing w:line="254" w:lineRule="auto"/>
        <w:rPr>
          <w:rFonts w:ascii="Calibri" w:eastAsia="Calibri" w:hAnsi="Calibri" w:cs="Times New Roman"/>
        </w:rPr>
      </w:pPr>
    </w:p>
    <w:p w14:paraId="413AEA69" w14:textId="77777777" w:rsidR="00BB5A0A" w:rsidRPr="00960AF7" w:rsidRDefault="00BB5A0A" w:rsidP="00960AF7">
      <w:pPr>
        <w:rPr>
          <w:rFonts w:ascii="Lucida Sans Unicode" w:hAnsi="Lucida Sans Unicode" w:cs="Lucida Sans Unicode"/>
          <w:b/>
          <w:bCs/>
          <w:sz w:val="32"/>
          <w:szCs w:val="24"/>
        </w:rPr>
      </w:pPr>
      <w:r w:rsidRPr="00BB5A0A">
        <w:rPr>
          <w:rFonts w:ascii="Calibri" w:eastAsia="Calibri" w:hAnsi="Calibri" w:cs="Times New Roman"/>
          <w:sz w:val="32"/>
        </w:rPr>
        <w:t xml:space="preserve">Likovni rad </w:t>
      </w:r>
    </w:p>
    <w:p w14:paraId="0C3FA33A" w14:textId="77777777" w:rsidR="00BB5A0A" w:rsidRPr="00BB5A0A" w:rsidRDefault="00BB5A0A" w:rsidP="00BB5A0A">
      <w:pPr>
        <w:spacing w:line="254" w:lineRule="auto"/>
        <w:rPr>
          <w:rFonts w:ascii="Lucida Sans Unicode" w:eastAsia="Calibri" w:hAnsi="Lucida Sans Unicode" w:cs="Lucida Sans Unicode"/>
          <w:sz w:val="24"/>
        </w:rPr>
      </w:pPr>
      <w:r w:rsidRPr="00BB5A0A">
        <w:rPr>
          <w:rFonts w:ascii="Lucida Sans Unicode" w:eastAsia="Calibri" w:hAnsi="Lucida Sans Unicode" w:cs="Lucida Sans Unicode"/>
          <w:sz w:val="24"/>
        </w:rPr>
        <w:t>Rubrika za vrednovanje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BB5A0A" w:rsidRPr="00341E49" w14:paraId="2269A208" w14:textId="77777777" w:rsidTr="00011491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9CD3" w14:textId="77777777" w:rsidR="00BB5A0A" w:rsidRPr="00BB5A0A" w:rsidRDefault="00BB5A0A" w:rsidP="00011491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BB5A0A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F955" w14:textId="77777777" w:rsidR="00BB5A0A" w:rsidRPr="00BB5A0A" w:rsidRDefault="00BB5A0A" w:rsidP="00011491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BB5A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11F0" w14:textId="77777777" w:rsidR="00BB5A0A" w:rsidRPr="00BB5A0A" w:rsidRDefault="00BB5A0A" w:rsidP="00011491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BB5A0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072B" w14:textId="77777777" w:rsidR="00BB5A0A" w:rsidRPr="00BB5A0A" w:rsidRDefault="00BB5A0A" w:rsidP="00011491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BB5A0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D470" w14:textId="77777777" w:rsidR="00BB5A0A" w:rsidRPr="00BB5A0A" w:rsidRDefault="00BB5A0A" w:rsidP="00011491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BB5A0A">
              <w:rPr>
                <w:b/>
                <w:sz w:val="24"/>
                <w:szCs w:val="24"/>
              </w:rPr>
              <w:t>5</w:t>
            </w:r>
          </w:p>
        </w:tc>
      </w:tr>
      <w:tr w:rsidR="00BB5A0A" w:rsidRPr="00341E49" w14:paraId="1EB7F22A" w14:textId="77777777" w:rsidTr="00011491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E279" w14:textId="77777777" w:rsidR="00BB5A0A" w:rsidRPr="00BB5A0A" w:rsidRDefault="00BB5A0A" w:rsidP="00011491">
            <w:pPr>
              <w:spacing w:line="254" w:lineRule="auto"/>
              <w:rPr>
                <w:sz w:val="24"/>
                <w:szCs w:val="24"/>
              </w:rPr>
            </w:pPr>
            <w:r w:rsidRPr="00BB5A0A">
              <w:rPr>
                <w:sz w:val="24"/>
                <w:szCs w:val="24"/>
              </w:rPr>
              <w:t xml:space="preserve">Ideja rada je nejasna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266E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de-DE"/>
              </w:rPr>
            </w:pPr>
            <w:r w:rsidRPr="009C0DB8">
              <w:rPr>
                <w:sz w:val="24"/>
                <w:szCs w:val="24"/>
                <w:lang w:val="de-DE"/>
              </w:rPr>
              <w:t xml:space="preserve">Ideja rada je skoro nejasna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2812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de-DE"/>
              </w:rPr>
            </w:pPr>
            <w:r w:rsidRPr="009C0DB8">
              <w:rPr>
                <w:sz w:val="24"/>
                <w:szCs w:val="24"/>
                <w:lang w:val="de-DE"/>
              </w:rPr>
              <w:t xml:space="preserve">Ideja rada je djelomično jasna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19C5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de-DE"/>
              </w:rPr>
            </w:pPr>
            <w:r w:rsidRPr="009C0DB8">
              <w:rPr>
                <w:sz w:val="24"/>
                <w:szCs w:val="24"/>
                <w:lang w:val="de-DE"/>
              </w:rPr>
              <w:t xml:space="preserve">Ideja rada je vrlo jasna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9599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de-DE"/>
              </w:rPr>
            </w:pPr>
            <w:r w:rsidRPr="009C0DB8">
              <w:rPr>
                <w:sz w:val="24"/>
                <w:szCs w:val="24"/>
                <w:lang w:val="de-DE"/>
              </w:rPr>
              <w:t xml:space="preserve">   Ideja rada je skroz jasna</w:t>
            </w:r>
          </w:p>
        </w:tc>
      </w:tr>
      <w:tr w:rsidR="00BB5A0A" w:rsidRPr="00341E49" w14:paraId="6948EED1" w14:textId="77777777" w:rsidTr="00011491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F819" w14:textId="77777777" w:rsidR="00BB5A0A" w:rsidRPr="00BB5A0A" w:rsidRDefault="00BB5A0A" w:rsidP="00011491">
            <w:pPr>
              <w:spacing w:line="254" w:lineRule="auto"/>
              <w:rPr>
                <w:sz w:val="24"/>
                <w:szCs w:val="24"/>
              </w:rPr>
            </w:pPr>
            <w:r w:rsidRPr="00BB5A0A">
              <w:rPr>
                <w:sz w:val="24"/>
                <w:szCs w:val="24"/>
              </w:rPr>
              <w:t xml:space="preserve">Motivi su neprepoznatljivi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8B75" w14:textId="77777777" w:rsidR="00BB5A0A" w:rsidRPr="00BB5A0A" w:rsidRDefault="00BB5A0A" w:rsidP="00011491">
            <w:pPr>
              <w:spacing w:line="254" w:lineRule="auto"/>
              <w:rPr>
                <w:sz w:val="24"/>
                <w:szCs w:val="24"/>
              </w:rPr>
            </w:pPr>
            <w:r w:rsidRPr="00BB5A0A">
              <w:rPr>
                <w:sz w:val="24"/>
                <w:szCs w:val="24"/>
              </w:rPr>
              <w:t xml:space="preserve">Motivi su skoro neprepoznatljivi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E011" w14:textId="77777777" w:rsidR="00BB5A0A" w:rsidRPr="00BB5A0A" w:rsidRDefault="00BB5A0A" w:rsidP="00011491">
            <w:pPr>
              <w:spacing w:line="254" w:lineRule="auto"/>
              <w:rPr>
                <w:sz w:val="24"/>
                <w:szCs w:val="24"/>
              </w:rPr>
            </w:pPr>
            <w:r w:rsidRPr="00BB5A0A">
              <w:rPr>
                <w:sz w:val="24"/>
                <w:szCs w:val="24"/>
              </w:rPr>
              <w:t xml:space="preserve">Motivi su djelomično prepoznatljivi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E0D6" w14:textId="77777777" w:rsidR="00BB5A0A" w:rsidRPr="00BB5A0A" w:rsidRDefault="00BB5A0A" w:rsidP="00011491">
            <w:pPr>
              <w:spacing w:line="254" w:lineRule="auto"/>
              <w:rPr>
                <w:sz w:val="24"/>
                <w:szCs w:val="24"/>
              </w:rPr>
            </w:pPr>
            <w:r w:rsidRPr="00BB5A0A">
              <w:rPr>
                <w:sz w:val="24"/>
                <w:szCs w:val="24"/>
              </w:rPr>
              <w:t xml:space="preserve">Motivi su prepoznatljivi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6AE8" w14:textId="77777777" w:rsidR="00BB5A0A" w:rsidRPr="00BB5A0A" w:rsidRDefault="00BB5A0A" w:rsidP="00011491">
            <w:pPr>
              <w:spacing w:line="254" w:lineRule="auto"/>
              <w:rPr>
                <w:sz w:val="24"/>
                <w:szCs w:val="24"/>
              </w:rPr>
            </w:pPr>
            <w:r w:rsidRPr="00BB5A0A">
              <w:rPr>
                <w:sz w:val="24"/>
                <w:szCs w:val="24"/>
              </w:rPr>
              <w:t xml:space="preserve">Motivi su prepoznatljivi </w:t>
            </w:r>
          </w:p>
        </w:tc>
      </w:tr>
      <w:tr w:rsidR="00BB5A0A" w:rsidRPr="00341E49" w14:paraId="66D85595" w14:textId="77777777" w:rsidTr="00011491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AC08" w14:textId="77777777" w:rsidR="00BB5A0A" w:rsidRPr="00BB5A0A" w:rsidRDefault="00BB5A0A" w:rsidP="00011491">
            <w:pPr>
              <w:spacing w:line="254" w:lineRule="auto"/>
              <w:rPr>
                <w:sz w:val="24"/>
                <w:szCs w:val="24"/>
              </w:rPr>
            </w:pPr>
            <w:r w:rsidRPr="00BB5A0A">
              <w:rPr>
                <w:sz w:val="24"/>
                <w:szCs w:val="24"/>
              </w:rPr>
              <w:t xml:space="preserve"> Neuredno je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7C29" w14:textId="77777777" w:rsidR="00BB5A0A" w:rsidRPr="00BB5A0A" w:rsidRDefault="00BB5A0A" w:rsidP="00011491">
            <w:pPr>
              <w:spacing w:line="254" w:lineRule="auto"/>
              <w:rPr>
                <w:sz w:val="24"/>
                <w:szCs w:val="24"/>
              </w:rPr>
            </w:pPr>
            <w:r w:rsidRPr="00BB5A0A">
              <w:rPr>
                <w:sz w:val="24"/>
                <w:szCs w:val="24"/>
              </w:rPr>
              <w:t xml:space="preserve"> Poprilično je neuredno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EEC8" w14:textId="77777777" w:rsidR="00BB5A0A" w:rsidRPr="00BB5A0A" w:rsidRDefault="00BB5A0A" w:rsidP="00011491">
            <w:pPr>
              <w:spacing w:line="254" w:lineRule="auto"/>
              <w:rPr>
                <w:sz w:val="24"/>
                <w:szCs w:val="24"/>
              </w:rPr>
            </w:pPr>
            <w:r w:rsidRPr="00BB5A0A">
              <w:rPr>
                <w:sz w:val="24"/>
                <w:szCs w:val="24"/>
              </w:rPr>
              <w:t xml:space="preserve"> Djelomično je uredno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7034" w14:textId="77777777" w:rsidR="00BB5A0A" w:rsidRPr="00BB5A0A" w:rsidRDefault="00BB5A0A" w:rsidP="00011491">
            <w:pPr>
              <w:spacing w:line="254" w:lineRule="auto"/>
              <w:rPr>
                <w:sz w:val="24"/>
                <w:szCs w:val="24"/>
              </w:rPr>
            </w:pPr>
            <w:r w:rsidRPr="00BB5A0A">
              <w:rPr>
                <w:sz w:val="24"/>
                <w:szCs w:val="24"/>
              </w:rPr>
              <w:t xml:space="preserve"> Dosta je uredno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7D58" w14:textId="77777777" w:rsidR="00BB5A0A" w:rsidRPr="00BB5A0A" w:rsidRDefault="00BB5A0A" w:rsidP="00011491">
            <w:pPr>
              <w:spacing w:line="254" w:lineRule="auto"/>
              <w:rPr>
                <w:sz w:val="24"/>
                <w:szCs w:val="24"/>
              </w:rPr>
            </w:pPr>
            <w:r w:rsidRPr="00BB5A0A">
              <w:rPr>
                <w:sz w:val="24"/>
                <w:szCs w:val="24"/>
              </w:rPr>
              <w:t xml:space="preserve"> Uredno je</w:t>
            </w:r>
          </w:p>
        </w:tc>
      </w:tr>
      <w:tr w:rsidR="00BB5A0A" w:rsidRPr="00341E49" w14:paraId="2C2CB239" w14:textId="77777777" w:rsidTr="00011491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3350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hr-HR"/>
              </w:rPr>
            </w:pPr>
            <w:r w:rsidRPr="009C0DB8">
              <w:rPr>
                <w:sz w:val="24"/>
                <w:szCs w:val="24"/>
                <w:lang w:val="hr-HR"/>
              </w:rPr>
              <w:t xml:space="preserve">Ovakvi su radovi „već viđeni“, sliči na mnoštvo drugih radova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330C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hr-HR"/>
              </w:rPr>
            </w:pPr>
            <w:r w:rsidRPr="009C0DB8">
              <w:rPr>
                <w:sz w:val="24"/>
                <w:szCs w:val="24"/>
                <w:lang w:val="hr-HR"/>
              </w:rPr>
              <w:t>Ovakvi su radovi „već viđeni“,  dijelovi rada, sliče na mnoštvo drugih radova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0291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it-IT"/>
              </w:rPr>
            </w:pPr>
            <w:r w:rsidRPr="009C0DB8">
              <w:rPr>
                <w:sz w:val="24"/>
                <w:szCs w:val="24"/>
                <w:lang w:val="it-IT"/>
              </w:rPr>
              <w:t>Djelomično ima elemenata kojih nema u drugim radovima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38C9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it-IT"/>
              </w:rPr>
            </w:pPr>
            <w:r w:rsidRPr="009C0DB8">
              <w:rPr>
                <w:sz w:val="24"/>
                <w:szCs w:val="24"/>
                <w:lang w:val="it-IT"/>
              </w:rPr>
              <w:t>Sadrži dosta elemenata kojih nema u drugim radovima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5521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it-IT"/>
              </w:rPr>
            </w:pPr>
            <w:r w:rsidRPr="009C0DB8">
              <w:rPr>
                <w:sz w:val="24"/>
                <w:szCs w:val="24"/>
                <w:lang w:val="it-IT"/>
              </w:rPr>
              <w:t>Sadrži puno elemenata kojih nema u drugim radovima</w:t>
            </w:r>
          </w:p>
        </w:tc>
      </w:tr>
      <w:tr w:rsidR="00BB5A0A" w:rsidRPr="00341E49" w14:paraId="20963439" w14:textId="77777777" w:rsidTr="00011491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0960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it-IT"/>
              </w:rPr>
            </w:pPr>
            <w:r w:rsidRPr="009C0DB8">
              <w:rPr>
                <w:sz w:val="24"/>
                <w:szCs w:val="24"/>
                <w:lang w:val="it-IT"/>
              </w:rPr>
              <w:t>Ima malo detalja / oblici su neprecizno napravljeni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8B75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it-IT"/>
              </w:rPr>
            </w:pPr>
            <w:r w:rsidRPr="009C0DB8">
              <w:rPr>
                <w:sz w:val="24"/>
                <w:szCs w:val="24"/>
                <w:lang w:val="it-IT"/>
              </w:rPr>
              <w:t>Ima poprilično detalja / oblici su neprecizno napravljeni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CA56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it-IT"/>
              </w:rPr>
            </w:pPr>
            <w:r w:rsidRPr="009C0DB8">
              <w:rPr>
                <w:sz w:val="24"/>
                <w:szCs w:val="24"/>
                <w:lang w:val="it-IT"/>
              </w:rPr>
              <w:t>Ima poprilično detalja / oblici su djelomično precizno napravljeni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4657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it-IT"/>
              </w:rPr>
            </w:pPr>
            <w:r w:rsidRPr="009C0DB8">
              <w:rPr>
                <w:sz w:val="24"/>
                <w:szCs w:val="24"/>
                <w:lang w:val="it-IT"/>
              </w:rPr>
              <w:t>Ima puno detalja / oblici su dosta precizno napravljeni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7689" w14:textId="77777777" w:rsidR="00BB5A0A" w:rsidRPr="009C0DB8" w:rsidRDefault="00BB5A0A" w:rsidP="00011491">
            <w:pPr>
              <w:spacing w:line="254" w:lineRule="auto"/>
              <w:rPr>
                <w:sz w:val="24"/>
                <w:szCs w:val="24"/>
                <w:lang w:val="it-IT"/>
              </w:rPr>
            </w:pPr>
            <w:r w:rsidRPr="009C0DB8">
              <w:rPr>
                <w:sz w:val="24"/>
                <w:szCs w:val="24"/>
                <w:lang w:val="it-IT"/>
              </w:rPr>
              <w:t>Ima puno detalja / oblici su precizno napravljeni</w:t>
            </w:r>
          </w:p>
        </w:tc>
      </w:tr>
    </w:tbl>
    <w:p w14:paraId="3D5E2900" w14:textId="77777777" w:rsidR="00BB5A0A" w:rsidRPr="00BB5A0A" w:rsidRDefault="00BB5A0A" w:rsidP="00BB5A0A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57CAFA" w14:textId="77777777" w:rsidR="00926058" w:rsidRPr="00CE79C1" w:rsidRDefault="00926058" w:rsidP="00926058">
      <w:pPr>
        <w:rPr>
          <w:rFonts w:ascii="Lucida Sans Unicode" w:hAnsi="Lucida Sans Unicode" w:cs="Lucida Sans Unicode"/>
          <w:b/>
          <w:bCs/>
          <w:sz w:val="28"/>
          <w:szCs w:val="24"/>
        </w:rPr>
      </w:pPr>
    </w:p>
    <w:p w14:paraId="2312BAD4" w14:textId="77777777" w:rsidR="002A76EB" w:rsidRDefault="002A76EB"/>
    <w:p w14:paraId="209620F9" w14:textId="77777777" w:rsidR="00926058" w:rsidRDefault="00926058"/>
    <w:sectPr w:rsidR="00926058" w:rsidSect="00252D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B1913"/>
    <w:multiLevelType w:val="hybridMultilevel"/>
    <w:tmpl w:val="8274201A"/>
    <w:lvl w:ilvl="0" w:tplc="66D697B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66F7"/>
    <w:multiLevelType w:val="multilevel"/>
    <w:tmpl w:val="B82E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1A42A1"/>
    <w:multiLevelType w:val="multilevel"/>
    <w:tmpl w:val="53C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15"/>
    <w:rsid w:val="000D1B9F"/>
    <w:rsid w:val="0018108F"/>
    <w:rsid w:val="00252DBB"/>
    <w:rsid w:val="002A76EB"/>
    <w:rsid w:val="005B75F5"/>
    <w:rsid w:val="00813A0A"/>
    <w:rsid w:val="00815944"/>
    <w:rsid w:val="00926058"/>
    <w:rsid w:val="00953611"/>
    <w:rsid w:val="00960AF7"/>
    <w:rsid w:val="009C0DB8"/>
    <w:rsid w:val="00BA7137"/>
    <w:rsid w:val="00BB5A0A"/>
    <w:rsid w:val="00CB7515"/>
    <w:rsid w:val="00D224F4"/>
    <w:rsid w:val="00EB1A44"/>
    <w:rsid w:val="00F3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DCE5"/>
  <w15:docId w15:val="{EF5824DA-ECA9-4D4A-9388-E7D285F6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B9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5A0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4647</Words>
  <Characters>26494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14</cp:revision>
  <dcterms:created xsi:type="dcterms:W3CDTF">2024-03-03T09:39:00Z</dcterms:created>
  <dcterms:modified xsi:type="dcterms:W3CDTF">2025-01-23T10:42:00Z</dcterms:modified>
</cp:coreProperties>
</file>